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8DCC1" w14:textId="77777777" w:rsidR="00E7318C" w:rsidRPr="00CC746D" w:rsidRDefault="00A0293C" w:rsidP="00A0293C">
      <w:pPr>
        <w:widowControl/>
        <w:ind w:right="142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                                   </w:t>
      </w:r>
    </w:p>
    <w:p w14:paraId="20C9C570" w14:textId="77777777" w:rsidR="00E7318C" w:rsidRPr="00CC746D" w:rsidRDefault="00E7318C" w:rsidP="00CC746D">
      <w:pPr>
        <w:widowControl/>
        <w:ind w:right="142"/>
        <w:jc w:val="right"/>
        <w:rPr>
          <w:rFonts w:asciiTheme="majorHAnsi" w:eastAsia="Times New Roman" w:hAnsiTheme="majorHAnsi" w:cstheme="majorHAnsi"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                                                                                                    </w:t>
      </w:r>
      <w:r w:rsidR="004C46B7"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      </w:t>
      </w:r>
      <w:r w:rsidRPr="00CC746D">
        <w:rPr>
          <w:rFonts w:asciiTheme="majorHAnsi" w:eastAsia="Times New Roman" w:hAnsiTheme="majorHAnsi" w:cstheme="majorHAnsi"/>
          <w:kern w:val="0"/>
          <w:lang w:eastAsia="pl-PL"/>
        </w:rPr>
        <w:t>Załącznik nr 2</w:t>
      </w:r>
      <w:r w:rsidR="00734DC3" w:rsidRPr="00CC746D">
        <w:rPr>
          <w:rFonts w:asciiTheme="majorHAnsi" w:eastAsia="Times New Roman" w:hAnsiTheme="majorHAnsi" w:cstheme="majorHAnsi"/>
          <w:kern w:val="0"/>
          <w:lang w:eastAsia="pl-PL"/>
        </w:rPr>
        <w:t>B</w:t>
      </w:r>
    </w:p>
    <w:p w14:paraId="77A80DAF" w14:textId="77777777" w:rsidR="00E07B86" w:rsidRPr="00CC746D" w:rsidRDefault="00E7318C" w:rsidP="00A0293C">
      <w:pPr>
        <w:widowControl/>
        <w:ind w:right="142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        </w:t>
      </w:r>
    </w:p>
    <w:p w14:paraId="0521F507" w14:textId="77777777" w:rsidR="00CC746D" w:rsidRPr="00CC746D" w:rsidRDefault="00CC746D" w:rsidP="00CC746D">
      <w:pPr>
        <w:widowControl/>
        <w:spacing w:line="276" w:lineRule="auto"/>
        <w:ind w:right="142"/>
        <w:jc w:val="center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>CZĘŚĆ 2</w:t>
      </w:r>
    </w:p>
    <w:p w14:paraId="02C1CA2A" w14:textId="77777777" w:rsidR="00CC746D" w:rsidRPr="00CC746D" w:rsidRDefault="00CC746D" w:rsidP="00CC746D">
      <w:pPr>
        <w:widowControl/>
        <w:spacing w:line="276" w:lineRule="auto"/>
        <w:ind w:right="142"/>
        <w:jc w:val="center"/>
        <w:rPr>
          <w:rFonts w:asciiTheme="majorHAnsi" w:eastAsia="Times New Roman" w:hAnsiTheme="majorHAnsi" w:cstheme="majorHAnsi"/>
          <w:b/>
          <w:kern w:val="0"/>
          <w:lang w:eastAsia="pl-PL"/>
        </w:rPr>
      </w:pPr>
    </w:p>
    <w:p w14:paraId="5F755EB5" w14:textId="77777777" w:rsidR="00E07B86" w:rsidRPr="00CC746D" w:rsidRDefault="00A0293C" w:rsidP="00CC746D">
      <w:pPr>
        <w:widowControl/>
        <w:spacing w:line="276" w:lineRule="auto"/>
        <w:ind w:right="142"/>
        <w:jc w:val="center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>OPIS PRZEDMIOTU</w:t>
      </w:r>
      <w:r w:rsidR="00E07B86"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ZAMÓWIENIA</w:t>
      </w:r>
    </w:p>
    <w:p w14:paraId="34BF4177" w14:textId="77777777" w:rsidR="00E7318C" w:rsidRPr="00CC746D" w:rsidRDefault="00A0293C" w:rsidP="00CC746D">
      <w:pPr>
        <w:widowControl/>
        <w:spacing w:line="276" w:lineRule="auto"/>
        <w:ind w:right="142"/>
        <w:jc w:val="center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>HYD</w:t>
      </w:r>
      <w:r w:rsidR="00A851B0"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>RAULICZNY ZESTAW RATUNKOWY„ LUK</w:t>
      </w: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>AS”</w:t>
      </w:r>
    </w:p>
    <w:p w14:paraId="283F3871" w14:textId="77777777" w:rsidR="004C46B7" w:rsidRPr="00CC746D" w:rsidRDefault="004C46B7" w:rsidP="00A0293C">
      <w:pPr>
        <w:widowControl/>
        <w:ind w:right="142"/>
        <w:rPr>
          <w:rFonts w:asciiTheme="majorHAnsi" w:eastAsia="Times New Roman" w:hAnsiTheme="majorHAnsi" w:cstheme="majorHAnsi"/>
          <w:b/>
          <w:kern w:val="0"/>
          <w:lang w:eastAsia="pl-PL"/>
        </w:rPr>
      </w:pPr>
    </w:p>
    <w:p w14:paraId="1C650219" w14:textId="793B49F1" w:rsidR="00E07B86" w:rsidRPr="005D2B8D" w:rsidRDefault="00E07B86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D2B8D">
        <w:rPr>
          <w:rFonts w:asciiTheme="majorHAnsi" w:hAnsiTheme="majorHAnsi" w:cstheme="majorHAnsi"/>
          <w:i/>
          <w:sz w:val="20"/>
          <w:szCs w:val="20"/>
        </w:rPr>
        <w:t>Przedmiotem zamówienia jest usłu</w:t>
      </w:r>
      <w:r w:rsidR="00174B0E" w:rsidRPr="005D2B8D">
        <w:rPr>
          <w:rFonts w:asciiTheme="majorHAnsi" w:hAnsiTheme="majorHAnsi" w:cstheme="majorHAnsi"/>
          <w:i/>
          <w:sz w:val="20"/>
          <w:szCs w:val="20"/>
        </w:rPr>
        <w:t>ga p</w:t>
      </w:r>
      <w:r w:rsidR="00BA3543" w:rsidRPr="005D2B8D">
        <w:rPr>
          <w:rFonts w:asciiTheme="majorHAnsi" w:hAnsiTheme="majorHAnsi" w:cstheme="majorHAnsi"/>
          <w:i/>
          <w:sz w:val="20"/>
          <w:szCs w:val="20"/>
        </w:rPr>
        <w:t xml:space="preserve">olegająca na dokonaniu konserwacji </w:t>
      </w:r>
      <w:r w:rsidR="00174B0E" w:rsidRPr="005D2B8D">
        <w:rPr>
          <w:rFonts w:asciiTheme="majorHAnsi" w:hAnsiTheme="majorHAnsi" w:cstheme="majorHAnsi"/>
          <w:b/>
          <w:i/>
          <w:sz w:val="20"/>
          <w:szCs w:val="20"/>
        </w:rPr>
        <w:t xml:space="preserve">hydraulicznego zestawu ratunkowego </w:t>
      </w:r>
      <w:r w:rsidR="00BA3543" w:rsidRPr="005D2B8D">
        <w:rPr>
          <w:rFonts w:asciiTheme="majorHAnsi" w:hAnsiTheme="majorHAnsi" w:cstheme="majorHAnsi"/>
          <w:b/>
          <w:i/>
          <w:sz w:val="20"/>
          <w:szCs w:val="20"/>
        </w:rPr>
        <w:t>„ LUKAS</w:t>
      </w:r>
      <w:r w:rsidR="00BA3543" w:rsidRPr="005D2B8D">
        <w:rPr>
          <w:rFonts w:asciiTheme="majorHAnsi" w:hAnsiTheme="majorHAnsi" w:cstheme="majorHAnsi"/>
          <w:i/>
          <w:sz w:val="20"/>
          <w:szCs w:val="20"/>
        </w:rPr>
        <w:t xml:space="preserve">” </w:t>
      </w:r>
      <w:r w:rsidR="00174B0E" w:rsidRPr="005D2B8D">
        <w:rPr>
          <w:rFonts w:asciiTheme="majorHAnsi" w:hAnsiTheme="majorHAnsi" w:cstheme="majorHAnsi"/>
          <w:i/>
          <w:sz w:val="20"/>
          <w:szCs w:val="20"/>
        </w:rPr>
        <w:t xml:space="preserve">w  </w:t>
      </w:r>
      <w:r w:rsidR="00CC746D" w:rsidRPr="005D2B8D">
        <w:rPr>
          <w:rFonts w:ascii="Arial" w:hAnsi="Arial" w:cs="Arial"/>
          <w:i/>
          <w:sz w:val="20"/>
          <w:szCs w:val="20"/>
        </w:rPr>
        <w:t>Wojskow</w:t>
      </w:r>
      <w:r w:rsidR="00656020">
        <w:rPr>
          <w:rFonts w:ascii="Arial" w:hAnsi="Arial" w:cs="Arial"/>
          <w:i/>
          <w:sz w:val="20"/>
          <w:szCs w:val="20"/>
        </w:rPr>
        <w:t xml:space="preserve">ej </w:t>
      </w:r>
      <w:r w:rsidR="00CC746D" w:rsidRPr="005D2B8D">
        <w:rPr>
          <w:rFonts w:ascii="Arial" w:hAnsi="Arial" w:cs="Arial"/>
          <w:i/>
          <w:sz w:val="20"/>
          <w:szCs w:val="20"/>
        </w:rPr>
        <w:t>Straż</w:t>
      </w:r>
      <w:r w:rsidR="00656020">
        <w:rPr>
          <w:rFonts w:ascii="Arial" w:hAnsi="Arial" w:cs="Arial"/>
          <w:i/>
          <w:sz w:val="20"/>
          <w:szCs w:val="20"/>
        </w:rPr>
        <w:t>y</w:t>
      </w:r>
      <w:r w:rsidR="00CC746D" w:rsidRPr="005D2B8D">
        <w:rPr>
          <w:rFonts w:ascii="Arial" w:hAnsi="Arial" w:cs="Arial"/>
          <w:i/>
          <w:sz w:val="20"/>
          <w:szCs w:val="20"/>
        </w:rPr>
        <w:t xml:space="preserve"> Pożarn</w:t>
      </w:r>
      <w:r w:rsidR="00656020">
        <w:rPr>
          <w:rFonts w:ascii="Arial" w:hAnsi="Arial" w:cs="Arial"/>
          <w:i/>
          <w:sz w:val="20"/>
          <w:szCs w:val="20"/>
        </w:rPr>
        <w:t xml:space="preserve">ej </w:t>
      </w:r>
      <w:r w:rsidR="00CC746D" w:rsidRPr="005D2B8D">
        <w:rPr>
          <w:rFonts w:ascii="Arial" w:hAnsi="Arial" w:cs="Arial"/>
          <w:i/>
          <w:sz w:val="20"/>
          <w:szCs w:val="20"/>
        </w:rPr>
        <w:t>Skład Mosty</w:t>
      </w:r>
      <w:r w:rsidR="000F3647" w:rsidRPr="005D2B8D">
        <w:rPr>
          <w:rFonts w:asciiTheme="majorHAnsi" w:hAnsiTheme="majorHAnsi" w:cstheme="majorHAnsi"/>
          <w:i/>
          <w:sz w:val="20"/>
          <w:szCs w:val="20"/>
        </w:rPr>
        <w:t xml:space="preserve"> w dwóch etapach.</w:t>
      </w:r>
    </w:p>
    <w:p w14:paraId="6A0E31A7" w14:textId="77777777" w:rsidR="00E07B86" w:rsidRPr="005D2B8D" w:rsidRDefault="00E07B86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5D2B8D">
        <w:rPr>
          <w:rFonts w:asciiTheme="majorHAnsi" w:hAnsiTheme="majorHAnsi" w:cstheme="majorHAnsi"/>
          <w:i/>
          <w:sz w:val="20"/>
          <w:szCs w:val="20"/>
        </w:rPr>
        <w:t>Wykonawca zobowiązan</w:t>
      </w:r>
      <w:r w:rsidR="006B4131" w:rsidRPr="005D2B8D">
        <w:rPr>
          <w:rFonts w:asciiTheme="majorHAnsi" w:hAnsiTheme="majorHAnsi" w:cstheme="majorHAnsi"/>
          <w:i/>
          <w:sz w:val="20"/>
          <w:szCs w:val="20"/>
        </w:rPr>
        <w:t>y będzie do wykonania konserwacji</w:t>
      </w:r>
      <w:r w:rsidRPr="005D2B8D">
        <w:rPr>
          <w:rFonts w:asciiTheme="majorHAnsi" w:hAnsiTheme="majorHAnsi" w:cstheme="majorHAnsi"/>
          <w:i/>
          <w:sz w:val="20"/>
          <w:szCs w:val="20"/>
        </w:rPr>
        <w:t xml:space="preserve"> na n/w sprzęcie:</w:t>
      </w:r>
    </w:p>
    <w:p w14:paraId="3D93B2D4" w14:textId="77777777" w:rsidR="00057C74" w:rsidRPr="00EA2424" w:rsidRDefault="00057C74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i/>
          <w:color w:val="FF0000"/>
          <w:sz w:val="20"/>
          <w:szCs w:val="20"/>
        </w:rPr>
      </w:pPr>
    </w:p>
    <w:p w14:paraId="66403CB7" w14:textId="41D6E4DD" w:rsidR="00E07B86" w:rsidRPr="00776083" w:rsidRDefault="00057C74" w:rsidP="00CC746D">
      <w:pPr>
        <w:pStyle w:val="Akapitzlist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  <w:r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ETAP 1</w:t>
      </w:r>
      <w:r w:rsidRPr="00776083">
        <w:rPr>
          <w:rFonts w:asciiTheme="majorHAnsi" w:hAnsiTheme="majorHAnsi" w:cstheme="majorHAnsi"/>
          <w:b/>
          <w:i/>
          <w:sz w:val="20"/>
          <w:szCs w:val="20"/>
        </w:rPr>
        <w:t xml:space="preserve">           </w:t>
      </w:r>
      <w:r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 </w:t>
      </w:r>
      <w:r w:rsidR="0059339A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1</w:t>
      </w:r>
      <w:r w:rsidR="00776083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3</w:t>
      </w:r>
      <w:r w:rsidR="004C46B7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.0</w:t>
      </w:r>
      <w:r w:rsidR="00641DD3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4</w:t>
      </w:r>
      <w:r w:rsidR="004C46B7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.202</w:t>
      </w:r>
      <w:r w:rsidR="00776083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6</w:t>
      </w:r>
      <w:r w:rsidR="004C46B7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 r.</w:t>
      </w:r>
      <w:r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 – </w:t>
      </w:r>
      <w:r w:rsidR="0059339A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2</w:t>
      </w:r>
      <w:r w:rsidR="00776083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4</w:t>
      </w:r>
      <w:r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.0</w:t>
      </w:r>
      <w:r w:rsidR="0059339A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4</w:t>
      </w:r>
      <w:r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.202</w:t>
      </w:r>
      <w:r w:rsidR="00776083"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6</w:t>
      </w:r>
      <w:r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 r.</w:t>
      </w:r>
    </w:p>
    <w:p w14:paraId="3515F0E5" w14:textId="18552403" w:rsidR="00BA3543" w:rsidRPr="00EA2424" w:rsidRDefault="00BA3543" w:rsidP="00EF6E15">
      <w:pPr>
        <w:widowControl/>
        <w:spacing w:line="276" w:lineRule="auto"/>
        <w:contextualSpacing/>
        <w:jc w:val="both"/>
        <w:rPr>
          <w:rFonts w:asciiTheme="majorHAnsi" w:eastAsia="Times New Roman" w:hAnsiTheme="majorHAnsi" w:cstheme="majorHAnsi"/>
          <w:i/>
          <w:color w:val="FF0000"/>
          <w:kern w:val="0"/>
          <w:lang w:eastAsia="pl-PL"/>
        </w:rPr>
      </w:pPr>
    </w:p>
    <w:p w14:paraId="25C74561" w14:textId="77777777" w:rsidR="00E07B86" w:rsidRPr="005D2B8D" w:rsidRDefault="00E07B86" w:rsidP="00EF6E1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b/>
          <w:i/>
        </w:rPr>
      </w:pPr>
      <w:r w:rsidRPr="005D2B8D">
        <w:rPr>
          <w:rFonts w:asciiTheme="majorHAnsi" w:hAnsiTheme="majorHAnsi" w:cstheme="majorHAnsi"/>
          <w:b/>
          <w:i/>
        </w:rPr>
        <w:t>WOJSKOWA STRAŻ POŻARNA SKŁAD MOSTY</w:t>
      </w:r>
    </w:p>
    <w:p w14:paraId="68BD58F3" w14:textId="77777777" w:rsidR="002F0D54" w:rsidRPr="005D2B8D" w:rsidRDefault="002F0D54" w:rsidP="00EF6E15">
      <w:pPr>
        <w:pStyle w:val="Akapitzlist"/>
        <w:spacing w:line="276" w:lineRule="auto"/>
        <w:jc w:val="both"/>
        <w:rPr>
          <w:rFonts w:asciiTheme="majorHAnsi" w:eastAsia="Times New Roman" w:hAnsiTheme="majorHAnsi" w:cstheme="majorHAnsi"/>
          <w:b/>
          <w:lang w:eastAsia="pl-PL"/>
        </w:rPr>
      </w:pPr>
      <w:r w:rsidRPr="005D2B8D">
        <w:rPr>
          <w:rFonts w:asciiTheme="majorHAnsi" w:eastAsia="Times New Roman" w:hAnsiTheme="majorHAnsi" w:cstheme="majorHAnsi"/>
          <w:b/>
          <w:iCs/>
          <w:lang w:eastAsia="pl-PL"/>
        </w:rPr>
        <w:t>GLEWICE, 72 - 100 Goleniów</w:t>
      </w:r>
    </w:p>
    <w:p w14:paraId="430A63C1" w14:textId="0503F659" w:rsidR="00E07B86" w:rsidRPr="005D2B8D" w:rsidRDefault="00174B0E" w:rsidP="00EF6E15">
      <w:pPr>
        <w:spacing w:line="276" w:lineRule="auto"/>
        <w:ind w:left="720"/>
        <w:jc w:val="both"/>
        <w:rPr>
          <w:rFonts w:asciiTheme="majorHAnsi" w:hAnsiTheme="majorHAnsi" w:cstheme="majorHAnsi"/>
          <w:i/>
        </w:rPr>
      </w:pPr>
      <w:r w:rsidRPr="005D2B8D">
        <w:rPr>
          <w:rFonts w:asciiTheme="majorHAnsi" w:hAnsiTheme="majorHAnsi" w:cstheme="majorHAnsi"/>
          <w:i/>
        </w:rPr>
        <w:t xml:space="preserve">      1. </w:t>
      </w:r>
      <w:r w:rsidR="00E07B86" w:rsidRPr="005D2B8D">
        <w:rPr>
          <w:rFonts w:asciiTheme="majorHAnsi" w:hAnsiTheme="majorHAnsi" w:cstheme="majorHAnsi"/>
          <w:i/>
        </w:rPr>
        <w:t xml:space="preserve"> </w:t>
      </w:r>
      <w:r w:rsidR="00E07B86" w:rsidRPr="005D2B8D">
        <w:rPr>
          <w:rFonts w:asciiTheme="majorHAnsi" w:hAnsiTheme="majorHAnsi" w:cstheme="majorHAnsi"/>
          <w:b/>
          <w:i/>
        </w:rPr>
        <w:t xml:space="preserve">Agregat hydrauliczny </w:t>
      </w:r>
      <w:r w:rsidR="00A851B0" w:rsidRPr="005D2B8D">
        <w:rPr>
          <w:rFonts w:asciiTheme="majorHAnsi" w:hAnsiTheme="majorHAnsi" w:cstheme="majorHAnsi"/>
          <w:b/>
          <w:i/>
        </w:rPr>
        <w:t xml:space="preserve"> „LUK</w:t>
      </w:r>
      <w:r w:rsidRPr="005D2B8D">
        <w:rPr>
          <w:rFonts w:asciiTheme="majorHAnsi" w:hAnsiTheme="majorHAnsi" w:cstheme="majorHAnsi"/>
          <w:b/>
          <w:i/>
        </w:rPr>
        <w:t>AS”</w:t>
      </w:r>
      <w:r w:rsidR="00E46A23">
        <w:rPr>
          <w:rFonts w:asciiTheme="majorHAnsi" w:hAnsiTheme="majorHAnsi" w:cstheme="majorHAnsi"/>
          <w:b/>
          <w:i/>
        </w:rPr>
        <w:t xml:space="preserve"> EMPH 80W</w:t>
      </w:r>
      <w:r w:rsidR="00E07B86" w:rsidRPr="005D2B8D">
        <w:rPr>
          <w:rFonts w:asciiTheme="majorHAnsi" w:hAnsiTheme="majorHAnsi" w:cstheme="majorHAnsi"/>
          <w:b/>
          <w:i/>
        </w:rPr>
        <w:t xml:space="preserve">          </w:t>
      </w:r>
      <w:r w:rsidR="00057C74" w:rsidRPr="005D2B8D">
        <w:rPr>
          <w:rFonts w:asciiTheme="majorHAnsi" w:hAnsiTheme="majorHAnsi" w:cstheme="majorHAnsi"/>
          <w:b/>
          <w:i/>
        </w:rPr>
        <w:t xml:space="preserve">    </w:t>
      </w:r>
      <w:r w:rsidR="00E07B86" w:rsidRPr="005D2B8D">
        <w:rPr>
          <w:rFonts w:asciiTheme="majorHAnsi" w:hAnsiTheme="majorHAnsi" w:cstheme="majorHAnsi"/>
          <w:b/>
          <w:i/>
        </w:rPr>
        <w:t xml:space="preserve"> </w:t>
      </w:r>
      <w:r w:rsidR="00E46A23">
        <w:rPr>
          <w:rFonts w:asciiTheme="majorHAnsi" w:hAnsiTheme="majorHAnsi" w:cstheme="majorHAnsi"/>
          <w:b/>
          <w:i/>
        </w:rPr>
        <w:tab/>
      </w:r>
      <w:r w:rsidR="00E07B86" w:rsidRPr="005D2B8D">
        <w:rPr>
          <w:rFonts w:asciiTheme="majorHAnsi" w:hAnsiTheme="majorHAnsi" w:cstheme="majorHAnsi"/>
          <w:b/>
          <w:i/>
        </w:rPr>
        <w:t>nr IN - P 9122</w:t>
      </w:r>
    </w:p>
    <w:p w14:paraId="00A1B829" w14:textId="77777777" w:rsidR="00F92B35" w:rsidRPr="005D2B8D" w:rsidRDefault="00F92B35" w:rsidP="00EF6E15">
      <w:pPr>
        <w:spacing w:line="276" w:lineRule="auto"/>
        <w:jc w:val="both"/>
        <w:rPr>
          <w:rFonts w:asciiTheme="majorHAnsi" w:hAnsiTheme="majorHAnsi" w:cstheme="majorHAnsi"/>
          <w:i/>
        </w:rPr>
      </w:pPr>
    </w:p>
    <w:p w14:paraId="5722B697" w14:textId="77777777" w:rsidR="007578BF" w:rsidRPr="005D2B8D" w:rsidRDefault="004B3069" w:rsidP="00EF6E15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kern w:val="0"/>
          <w:lang w:eastAsia="pl-PL"/>
        </w:rPr>
        <w:t>p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>ompa hydrauliczna P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610 OG 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                                   </w:t>
      </w:r>
      <w:r w:rsidR="00C62B52" w:rsidRPr="005D2B8D">
        <w:rPr>
          <w:rFonts w:asciiTheme="majorHAnsi" w:eastAsia="Times New Roman" w:hAnsiTheme="majorHAnsi" w:cstheme="majorHAnsi"/>
          <w:kern w:val="0"/>
          <w:lang w:eastAsia="pl-PL"/>
        </w:rPr>
        <w:tab/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00229122 </w:t>
      </w:r>
      <w:r w:rsidR="00D5393F"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>0003</w:t>
      </w:r>
    </w:p>
    <w:p w14:paraId="69C39373" w14:textId="040E59BA" w:rsidR="007578BF" w:rsidRPr="005D2B8D" w:rsidRDefault="00D5393F" w:rsidP="00EF6E15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kern w:val="0"/>
          <w:lang w:eastAsia="pl-PL"/>
        </w:rPr>
        <w:t>n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ożyco-rozpieracz 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S.C. 358                                         </w:t>
      </w:r>
      <w:r w:rsidR="00C62B52" w:rsidRPr="005D2B8D">
        <w:rPr>
          <w:rFonts w:asciiTheme="majorHAnsi" w:eastAsia="Times New Roman" w:hAnsiTheme="majorHAnsi" w:cstheme="majorHAnsi"/>
          <w:kern w:val="0"/>
          <w:lang w:eastAsia="pl-PL"/>
        </w:rPr>
        <w:tab/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>00229138  0003</w:t>
      </w:r>
    </w:p>
    <w:p w14:paraId="0EFC8ADB" w14:textId="77777777" w:rsidR="007578BF" w:rsidRPr="005D2B8D" w:rsidRDefault="00D5393F" w:rsidP="00EF6E15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kern w:val="0"/>
          <w:lang w:eastAsia="pl-PL"/>
        </w:rPr>
        <w:t>n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>ożyce hydrauliczne S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>311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                                          </w:t>
      </w:r>
      <w:r w:rsidR="00C62B52" w:rsidRPr="005D2B8D">
        <w:rPr>
          <w:rFonts w:asciiTheme="majorHAnsi" w:eastAsia="Times New Roman" w:hAnsiTheme="majorHAnsi" w:cstheme="majorHAnsi"/>
          <w:kern w:val="0"/>
          <w:lang w:eastAsia="pl-PL"/>
        </w:rPr>
        <w:tab/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>00228709  0018</w:t>
      </w:r>
    </w:p>
    <w:p w14:paraId="0967B281" w14:textId="77777777" w:rsidR="007578BF" w:rsidRPr="005D2B8D" w:rsidRDefault="00D5393F" w:rsidP="00EF6E15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kern w:val="0"/>
          <w:lang w:eastAsia="pl-PL"/>
        </w:rPr>
        <w:t>r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>ozpieracz kolumnowy R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>411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                                       </w:t>
      </w:r>
      <w:r w:rsidR="00C62B52" w:rsidRPr="005D2B8D">
        <w:rPr>
          <w:rFonts w:asciiTheme="majorHAnsi" w:eastAsia="Times New Roman" w:hAnsiTheme="majorHAnsi" w:cstheme="majorHAnsi"/>
          <w:kern w:val="0"/>
          <w:lang w:eastAsia="pl-PL"/>
        </w:rPr>
        <w:tab/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>00228608  0008</w:t>
      </w:r>
    </w:p>
    <w:p w14:paraId="6A37A227" w14:textId="77777777" w:rsidR="007578BF" w:rsidRPr="005D2B8D" w:rsidRDefault="00D5393F" w:rsidP="00EF6E15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kern w:val="0"/>
          <w:lang w:eastAsia="pl-PL"/>
        </w:rPr>
        <w:t>r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>ozpieracz kolumnowy R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>420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                                       </w:t>
      </w:r>
      <w:r w:rsidR="00C62B52" w:rsidRPr="005D2B8D">
        <w:rPr>
          <w:rFonts w:asciiTheme="majorHAnsi" w:eastAsia="Times New Roman" w:hAnsiTheme="majorHAnsi" w:cstheme="majorHAnsi"/>
          <w:kern w:val="0"/>
          <w:lang w:eastAsia="pl-PL"/>
        </w:rPr>
        <w:tab/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>00226232  0008</w:t>
      </w:r>
    </w:p>
    <w:p w14:paraId="7354A135" w14:textId="77777777" w:rsidR="007578BF" w:rsidRPr="005D2B8D" w:rsidRDefault="004B3069" w:rsidP="00EF6E15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zestaw do 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pedałów L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</w:t>
      </w:r>
      <w:r w:rsidR="007578BF"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SH-4 </w:t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                                         </w:t>
      </w:r>
      <w:r w:rsidR="00C62B52" w:rsidRPr="005D2B8D">
        <w:rPr>
          <w:rFonts w:asciiTheme="majorHAnsi" w:eastAsia="Times New Roman" w:hAnsiTheme="majorHAnsi" w:cstheme="majorHAnsi"/>
          <w:kern w:val="0"/>
          <w:lang w:eastAsia="pl-PL"/>
        </w:rPr>
        <w:tab/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>00228228</w:t>
      </w:r>
      <w:r w:rsidR="00D5393F"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 0006</w:t>
      </w:r>
    </w:p>
    <w:p w14:paraId="10B975CD" w14:textId="77777777" w:rsidR="007578BF" w:rsidRPr="005D2B8D" w:rsidRDefault="00D5393F" w:rsidP="00EF6E15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wąż 5 m                                                                         </w:t>
      </w:r>
      <w:r w:rsidR="00C62B52" w:rsidRPr="005D2B8D">
        <w:rPr>
          <w:rFonts w:asciiTheme="majorHAnsi" w:eastAsia="Times New Roman" w:hAnsiTheme="majorHAnsi" w:cstheme="majorHAnsi"/>
          <w:kern w:val="0"/>
          <w:lang w:eastAsia="pl-PL"/>
        </w:rPr>
        <w:tab/>
      </w:r>
      <w:r w:rsidRPr="005D2B8D">
        <w:rPr>
          <w:rFonts w:asciiTheme="majorHAnsi" w:eastAsia="Times New Roman" w:hAnsiTheme="majorHAnsi" w:cstheme="majorHAnsi"/>
          <w:kern w:val="0"/>
          <w:lang w:eastAsia="pl-PL"/>
        </w:rPr>
        <w:t>2 szt.</w:t>
      </w:r>
    </w:p>
    <w:p w14:paraId="35E90394" w14:textId="77777777" w:rsidR="00D5393F" w:rsidRPr="005D2B8D" w:rsidRDefault="00D5393F" w:rsidP="00EF6E15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kern w:val="0"/>
          <w:lang w:eastAsia="pl-PL"/>
        </w:rPr>
        <w:t xml:space="preserve">wąż 10 m                                                                       </w:t>
      </w:r>
      <w:r w:rsidR="00C62B52" w:rsidRPr="005D2B8D">
        <w:rPr>
          <w:rFonts w:asciiTheme="majorHAnsi" w:eastAsia="Times New Roman" w:hAnsiTheme="majorHAnsi" w:cstheme="majorHAnsi"/>
          <w:kern w:val="0"/>
          <w:lang w:eastAsia="pl-PL"/>
        </w:rPr>
        <w:tab/>
      </w: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2 szt.</w:t>
      </w:r>
    </w:p>
    <w:p w14:paraId="473B10E5" w14:textId="77777777" w:rsidR="00057C74" w:rsidRPr="00EA2424" w:rsidRDefault="00057C74" w:rsidP="00CC746D">
      <w:pPr>
        <w:widowControl/>
        <w:contextualSpacing/>
        <w:jc w:val="both"/>
        <w:rPr>
          <w:rFonts w:asciiTheme="majorHAnsi" w:eastAsia="Times New Roman" w:hAnsiTheme="majorHAnsi" w:cstheme="majorHAnsi"/>
          <w:i/>
          <w:color w:val="FF0000"/>
          <w:kern w:val="0"/>
          <w:lang w:eastAsia="pl-PL"/>
        </w:rPr>
      </w:pPr>
    </w:p>
    <w:p w14:paraId="4003E9A6" w14:textId="77777777" w:rsidR="00EF6E15" w:rsidRPr="00EA2424" w:rsidRDefault="00EF6E15" w:rsidP="00CC746D">
      <w:pPr>
        <w:jc w:val="both"/>
        <w:rPr>
          <w:rFonts w:asciiTheme="majorHAnsi" w:hAnsiTheme="majorHAnsi" w:cstheme="majorHAnsi"/>
          <w:i/>
          <w:color w:val="FF0000"/>
        </w:rPr>
      </w:pPr>
    </w:p>
    <w:p w14:paraId="71275194" w14:textId="77777777" w:rsidR="006B3FB8" w:rsidRPr="00BC2BD8" w:rsidRDefault="00E07B86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u w:val="single"/>
        </w:rPr>
      </w:pPr>
      <w:r w:rsidRPr="00BC2BD8">
        <w:rPr>
          <w:rFonts w:asciiTheme="majorHAnsi" w:hAnsiTheme="majorHAnsi" w:cstheme="majorHAnsi"/>
          <w:u w:val="single"/>
        </w:rPr>
        <w:t>Wykonawca w ramach wykonywan</w:t>
      </w:r>
      <w:r w:rsidR="006B4131" w:rsidRPr="00BC2BD8">
        <w:rPr>
          <w:rFonts w:asciiTheme="majorHAnsi" w:hAnsiTheme="majorHAnsi" w:cstheme="majorHAnsi"/>
          <w:u w:val="single"/>
        </w:rPr>
        <w:t xml:space="preserve">ej usługi  zobowiązany </w:t>
      </w:r>
      <w:r w:rsidR="006B3FB8" w:rsidRPr="00BC2BD8">
        <w:rPr>
          <w:rFonts w:asciiTheme="majorHAnsi" w:hAnsiTheme="majorHAnsi" w:cstheme="majorHAnsi"/>
          <w:u w:val="single"/>
        </w:rPr>
        <w:t xml:space="preserve">jest </w:t>
      </w:r>
      <w:r w:rsidRPr="00BC2BD8">
        <w:rPr>
          <w:rFonts w:asciiTheme="majorHAnsi" w:hAnsiTheme="majorHAnsi" w:cstheme="majorHAnsi"/>
          <w:u w:val="single"/>
        </w:rPr>
        <w:t>do wykonania</w:t>
      </w:r>
      <w:r w:rsidR="006B3FB8" w:rsidRPr="00BC2BD8">
        <w:rPr>
          <w:rFonts w:asciiTheme="majorHAnsi" w:hAnsiTheme="majorHAnsi" w:cstheme="majorHAnsi"/>
          <w:u w:val="single"/>
        </w:rPr>
        <w:t xml:space="preserve"> </w:t>
      </w:r>
    </w:p>
    <w:p w14:paraId="0C719786" w14:textId="77777777" w:rsidR="005D212D" w:rsidRPr="00BC2BD8" w:rsidRDefault="006B3FB8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u w:val="single"/>
        </w:rPr>
      </w:pPr>
      <w:r w:rsidRPr="00BC2BD8">
        <w:rPr>
          <w:rFonts w:asciiTheme="majorHAnsi" w:hAnsiTheme="majorHAnsi" w:cstheme="majorHAnsi"/>
          <w:u w:val="single"/>
        </w:rPr>
        <w:t>n</w:t>
      </w:r>
      <w:r w:rsidR="00E07B86" w:rsidRPr="00BC2BD8">
        <w:rPr>
          <w:rFonts w:asciiTheme="majorHAnsi" w:hAnsiTheme="majorHAnsi" w:cstheme="majorHAnsi"/>
          <w:u w:val="single"/>
        </w:rPr>
        <w:t>astępujących</w:t>
      </w:r>
      <w:r w:rsidRPr="00BC2BD8">
        <w:rPr>
          <w:rFonts w:asciiTheme="majorHAnsi" w:hAnsiTheme="majorHAnsi" w:cstheme="majorHAnsi"/>
          <w:u w:val="single"/>
        </w:rPr>
        <w:t xml:space="preserve"> </w:t>
      </w:r>
      <w:r w:rsidR="00E07B86" w:rsidRPr="00BC2BD8">
        <w:rPr>
          <w:rFonts w:asciiTheme="majorHAnsi" w:hAnsiTheme="majorHAnsi" w:cstheme="majorHAnsi"/>
          <w:u w:val="single"/>
        </w:rPr>
        <w:t>czynn</w:t>
      </w:r>
      <w:r w:rsidR="00B4603F" w:rsidRPr="00BC2BD8">
        <w:rPr>
          <w:rFonts w:asciiTheme="majorHAnsi" w:hAnsiTheme="majorHAnsi" w:cstheme="majorHAnsi"/>
          <w:u w:val="single"/>
        </w:rPr>
        <w:t>ości</w:t>
      </w:r>
      <w:r w:rsidR="00892B0F" w:rsidRPr="00BC2BD8">
        <w:rPr>
          <w:rFonts w:asciiTheme="majorHAnsi" w:hAnsiTheme="majorHAnsi" w:cstheme="majorHAnsi"/>
          <w:u w:val="single"/>
        </w:rPr>
        <w:t>:</w:t>
      </w:r>
    </w:p>
    <w:p w14:paraId="7CCEB3C9" w14:textId="77777777" w:rsidR="006B3FB8" w:rsidRPr="005D2B8D" w:rsidRDefault="00892B0F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a</w:t>
      </w:r>
      <w:r w:rsidR="005D212D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).</w:t>
      </w: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w</w:t>
      </w:r>
      <w:r w:rsidR="005D212D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ymiana materiałów eksploatacyjnych</w:t>
      </w:r>
      <w:r w:rsidR="00497E8C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:</w:t>
      </w:r>
      <w:r w:rsidR="00D27716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</w:t>
      </w:r>
    </w:p>
    <w:p w14:paraId="20D42A7F" w14:textId="4B04034C" w:rsidR="00D27716" w:rsidRPr="005D2B8D" w:rsidRDefault="00D27716" w:rsidP="00EF6E15">
      <w:pPr>
        <w:widowControl/>
        <w:spacing w:line="276" w:lineRule="auto"/>
        <w:ind w:left="720" w:right="142" w:firstLine="696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- wymiana oleju silnikowego</w:t>
      </w:r>
      <w:r w:rsidR="0059339A">
        <w:rPr>
          <w:rFonts w:asciiTheme="majorHAnsi" w:eastAsia="Times New Roman" w:hAnsiTheme="majorHAnsi" w:cstheme="majorHAnsi"/>
          <w:i/>
          <w:kern w:val="0"/>
          <w:lang w:eastAsia="pl-PL"/>
        </w:rPr>
        <w:t>,</w:t>
      </w:r>
    </w:p>
    <w:p w14:paraId="066F0303" w14:textId="54BCAF5B" w:rsidR="005D212D" w:rsidRPr="005D2B8D" w:rsidRDefault="00D27716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          </w:t>
      </w:r>
      <w:r w:rsidR="006B3FB8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ab/>
      </w:r>
      <w:r w:rsidR="0059339A">
        <w:rPr>
          <w:rFonts w:asciiTheme="majorHAnsi" w:eastAsia="Times New Roman" w:hAnsiTheme="majorHAnsi" w:cstheme="majorHAnsi"/>
          <w:i/>
          <w:kern w:val="0"/>
          <w:lang w:eastAsia="pl-PL"/>
        </w:rPr>
        <w:t>- wymiana oleju hydraulicznego</w:t>
      </w: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,</w:t>
      </w:r>
    </w:p>
    <w:p w14:paraId="6BD33865" w14:textId="77777777" w:rsidR="005D212D" w:rsidRPr="005D2B8D" w:rsidRDefault="005D212D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          </w:t>
      </w:r>
      <w:r w:rsidR="006B3FB8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ab/>
      </w: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- w</w:t>
      </w:r>
      <w:r w:rsidR="00D27716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ymiana świec zapłonowych</w:t>
      </w: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,</w:t>
      </w:r>
    </w:p>
    <w:p w14:paraId="21275E46" w14:textId="77777777" w:rsidR="00057C74" w:rsidRPr="005D2B8D" w:rsidRDefault="005D212D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          </w:t>
      </w:r>
      <w:r w:rsidR="006B3FB8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ab/>
      </w:r>
      <w:r w:rsidR="005D2B8D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- wymiana filtrów </w:t>
      </w: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pow</w:t>
      </w:r>
      <w:r w:rsidR="00D27716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ietrza</w:t>
      </w:r>
      <w:r w:rsidR="000F3647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>.</w:t>
      </w:r>
      <w:r w:rsidR="00D27716"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</w:t>
      </w:r>
    </w:p>
    <w:p w14:paraId="271D2E53" w14:textId="77777777" w:rsidR="00E46A23" w:rsidRDefault="000F3647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5D2B8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 </w:t>
      </w:r>
    </w:p>
    <w:p w14:paraId="7A6CB7E6" w14:textId="03211487" w:rsidR="000F3647" w:rsidRPr="005D2B8D" w:rsidRDefault="000F3647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u w:val="single"/>
          <w:lang w:eastAsia="pl-PL"/>
        </w:rPr>
      </w:pPr>
      <w:r w:rsidRPr="005D2B8D">
        <w:rPr>
          <w:rFonts w:asciiTheme="majorHAnsi" w:eastAsia="Times New Roman" w:hAnsiTheme="majorHAnsi" w:cstheme="majorHAnsi"/>
          <w:i/>
          <w:kern w:val="0"/>
          <w:u w:val="single"/>
          <w:lang w:eastAsia="pl-PL"/>
        </w:rPr>
        <w:t>Ponadto:</w:t>
      </w:r>
    </w:p>
    <w:p w14:paraId="37D7E81E" w14:textId="77777777" w:rsidR="000F3647" w:rsidRPr="005D2B8D" w:rsidRDefault="000F3647" w:rsidP="00EF6E1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D2B8D">
        <w:rPr>
          <w:rFonts w:asciiTheme="majorHAnsi" w:hAnsiTheme="majorHAnsi" w:cstheme="majorHAnsi"/>
          <w:sz w:val="20"/>
          <w:szCs w:val="20"/>
        </w:rPr>
        <w:t>wykona</w:t>
      </w:r>
      <w:r w:rsidR="00596892" w:rsidRPr="005D2B8D">
        <w:rPr>
          <w:rFonts w:asciiTheme="majorHAnsi" w:hAnsiTheme="majorHAnsi" w:cstheme="majorHAnsi"/>
          <w:sz w:val="20"/>
          <w:szCs w:val="20"/>
        </w:rPr>
        <w:t>ć kompleksową konserwację</w:t>
      </w:r>
      <w:r w:rsidRPr="005D2B8D">
        <w:rPr>
          <w:rFonts w:asciiTheme="majorHAnsi" w:hAnsiTheme="majorHAnsi" w:cstheme="majorHAnsi"/>
          <w:sz w:val="20"/>
          <w:szCs w:val="20"/>
        </w:rPr>
        <w:t xml:space="preserve"> </w:t>
      </w:r>
      <w:r w:rsidR="00596892" w:rsidRPr="005D2B8D">
        <w:rPr>
          <w:rFonts w:asciiTheme="majorHAnsi" w:hAnsiTheme="majorHAnsi" w:cstheme="majorHAnsi"/>
          <w:sz w:val="20"/>
          <w:szCs w:val="20"/>
        </w:rPr>
        <w:t>techniczną</w:t>
      </w:r>
      <w:r w:rsidRPr="005D2B8D">
        <w:rPr>
          <w:rFonts w:asciiTheme="majorHAnsi" w:hAnsiTheme="majorHAnsi" w:cstheme="majorHAnsi"/>
          <w:sz w:val="20"/>
          <w:szCs w:val="20"/>
        </w:rPr>
        <w:t xml:space="preserve"> sprzętu,</w:t>
      </w:r>
    </w:p>
    <w:p w14:paraId="1AD4ECE3" w14:textId="77777777" w:rsidR="00E46A23" w:rsidRDefault="00596892" w:rsidP="00EF6E1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D2B8D">
        <w:rPr>
          <w:rFonts w:asciiTheme="majorHAnsi" w:hAnsiTheme="majorHAnsi" w:cstheme="majorHAnsi"/>
          <w:sz w:val="20"/>
          <w:szCs w:val="20"/>
        </w:rPr>
        <w:t>wykonać</w:t>
      </w:r>
      <w:r w:rsidR="000F3647" w:rsidRPr="005D2B8D">
        <w:rPr>
          <w:rFonts w:asciiTheme="majorHAnsi" w:hAnsiTheme="majorHAnsi" w:cstheme="majorHAnsi"/>
          <w:sz w:val="20"/>
          <w:szCs w:val="20"/>
        </w:rPr>
        <w:t xml:space="preserve"> wszystkie czynności obsługiwania okresowego</w:t>
      </w:r>
      <w:r w:rsidR="005D2B8D" w:rsidRPr="005D2B8D">
        <w:rPr>
          <w:rFonts w:asciiTheme="majorHAnsi" w:hAnsiTheme="majorHAnsi" w:cstheme="majorHAnsi"/>
          <w:sz w:val="20"/>
          <w:szCs w:val="20"/>
        </w:rPr>
        <w:t xml:space="preserve"> </w:t>
      </w:r>
      <w:r w:rsidR="000F3647" w:rsidRPr="005D2B8D">
        <w:rPr>
          <w:rFonts w:asciiTheme="majorHAnsi" w:hAnsiTheme="majorHAnsi" w:cstheme="majorHAnsi"/>
          <w:sz w:val="20"/>
          <w:szCs w:val="20"/>
        </w:rPr>
        <w:t>zalecanych</w:t>
      </w:r>
      <w:r w:rsidRPr="005D2B8D">
        <w:rPr>
          <w:rFonts w:asciiTheme="majorHAnsi" w:hAnsiTheme="majorHAnsi" w:cstheme="majorHAnsi"/>
          <w:sz w:val="20"/>
          <w:szCs w:val="20"/>
        </w:rPr>
        <w:t xml:space="preserve"> </w:t>
      </w:r>
      <w:r w:rsidR="00E46A23">
        <w:rPr>
          <w:rFonts w:asciiTheme="majorHAnsi" w:hAnsiTheme="majorHAnsi" w:cstheme="majorHAnsi"/>
          <w:sz w:val="20"/>
          <w:szCs w:val="20"/>
        </w:rPr>
        <w:t xml:space="preserve">w instrukcji obsługi </w:t>
      </w:r>
    </w:p>
    <w:p w14:paraId="70F0A096" w14:textId="08A0C5E7" w:rsidR="000F3647" w:rsidRPr="005D2B8D" w:rsidRDefault="00E46A23" w:rsidP="00E46A23">
      <w:pPr>
        <w:pStyle w:val="Akapitzlist"/>
        <w:spacing w:line="276" w:lineRule="auto"/>
        <w:ind w:left="1125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prod</w:t>
      </w:r>
      <w:r w:rsidRPr="005D2B8D">
        <w:rPr>
          <w:rFonts w:asciiTheme="majorHAnsi" w:hAnsiTheme="majorHAnsi" w:cstheme="majorHAnsi"/>
          <w:sz w:val="20"/>
          <w:szCs w:val="20"/>
        </w:rPr>
        <w:t>ucenta</w:t>
      </w:r>
      <w:r w:rsidR="000F3647" w:rsidRPr="005D2B8D">
        <w:rPr>
          <w:rFonts w:asciiTheme="majorHAnsi" w:hAnsiTheme="majorHAnsi" w:cstheme="majorHAnsi"/>
          <w:sz w:val="20"/>
          <w:szCs w:val="20"/>
        </w:rPr>
        <w:t xml:space="preserve"> urzą</w:t>
      </w:r>
      <w:r w:rsidR="00596892" w:rsidRPr="005D2B8D">
        <w:rPr>
          <w:rFonts w:asciiTheme="majorHAnsi" w:hAnsiTheme="majorHAnsi" w:cstheme="majorHAnsi"/>
          <w:sz w:val="20"/>
          <w:szCs w:val="20"/>
        </w:rPr>
        <w:t xml:space="preserve">dzeń, w tym czynności w ramach </w:t>
      </w:r>
      <w:r w:rsidR="000F3647" w:rsidRPr="005D2B8D">
        <w:rPr>
          <w:rFonts w:asciiTheme="majorHAnsi" w:hAnsiTheme="majorHAnsi" w:cstheme="majorHAnsi"/>
          <w:sz w:val="20"/>
          <w:szCs w:val="20"/>
        </w:rPr>
        <w:t>obsługiwania codziennego OC,</w:t>
      </w:r>
    </w:p>
    <w:p w14:paraId="5A4D8497" w14:textId="77777777" w:rsidR="000F3647" w:rsidRPr="005D2B8D" w:rsidRDefault="00596892" w:rsidP="00EF6E1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D2B8D">
        <w:rPr>
          <w:rFonts w:asciiTheme="majorHAnsi" w:hAnsiTheme="majorHAnsi" w:cstheme="majorHAnsi"/>
          <w:sz w:val="20"/>
          <w:szCs w:val="20"/>
        </w:rPr>
        <w:t>dokonać</w:t>
      </w:r>
      <w:r w:rsidR="000F3647" w:rsidRPr="005D2B8D">
        <w:rPr>
          <w:rFonts w:asciiTheme="majorHAnsi" w:hAnsiTheme="majorHAnsi" w:cstheme="majorHAnsi"/>
          <w:sz w:val="20"/>
          <w:szCs w:val="20"/>
        </w:rPr>
        <w:t xml:space="preserve"> niezbędnych regulacji podzespołów i zespołów,</w:t>
      </w:r>
    </w:p>
    <w:p w14:paraId="6AE4767C" w14:textId="77777777" w:rsidR="000F3647" w:rsidRPr="005D2B8D" w:rsidRDefault="00596892" w:rsidP="00EF6E1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D2B8D">
        <w:rPr>
          <w:rFonts w:asciiTheme="majorHAnsi" w:hAnsiTheme="majorHAnsi" w:cstheme="majorHAnsi"/>
          <w:sz w:val="20"/>
          <w:szCs w:val="20"/>
        </w:rPr>
        <w:t>wykonać</w:t>
      </w:r>
      <w:r w:rsidR="000F3647" w:rsidRPr="005D2B8D">
        <w:rPr>
          <w:rFonts w:asciiTheme="majorHAnsi" w:hAnsiTheme="majorHAnsi" w:cstheme="majorHAnsi"/>
          <w:sz w:val="20"/>
          <w:szCs w:val="20"/>
        </w:rPr>
        <w:t xml:space="preserve"> smarowanie podzespołów i elementów wymagających smarowania,</w:t>
      </w:r>
    </w:p>
    <w:p w14:paraId="59A266E3" w14:textId="77777777" w:rsidR="006A7B86" w:rsidRPr="005D2B8D" w:rsidRDefault="006A7B86" w:rsidP="00EF6E15">
      <w:pPr>
        <w:pStyle w:val="Akapitzlist"/>
        <w:spacing w:line="276" w:lineRule="auto"/>
        <w:ind w:left="1125"/>
        <w:jc w:val="both"/>
        <w:rPr>
          <w:rFonts w:asciiTheme="majorHAnsi" w:hAnsiTheme="majorHAnsi" w:cstheme="majorHAnsi"/>
          <w:sz w:val="20"/>
          <w:szCs w:val="20"/>
        </w:rPr>
      </w:pPr>
    </w:p>
    <w:p w14:paraId="4651E569" w14:textId="77777777" w:rsidR="00E1190C" w:rsidRPr="005D2B8D" w:rsidRDefault="00E1190C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5D2B8D">
        <w:rPr>
          <w:rFonts w:asciiTheme="majorHAnsi" w:eastAsia="Times New Roman" w:hAnsiTheme="majorHAnsi" w:cstheme="majorHAnsi"/>
          <w:lang w:eastAsia="pl-PL"/>
        </w:rPr>
        <w:t xml:space="preserve">Dokonać wpisów w dowodach urządzeń o wykonaniu przeglądu i konserwacji. </w:t>
      </w:r>
    </w:p>
    <w:p w14:paraId="4EDAC9E8" w14:textId="77777777" w:rsidR="00E1190C" w:rsidRPr="005D2B8D" w:rsidRDefault="00E1190C" w:rsidP="00EF6E15">
      <w:pPr>
        <w:pStyle w:val="Akapitzlist"/>
        <w:spacing w:line="276" w:lineRule="auto"/>
        <w:jc w:val="both"/>
        <w:rPr>
          <w:rFonts w:asciiTheme="majorHAnsi" w:hAnsiTheme="majorHAnsi" w:cstheme="majorHAnsi"/>
        </w:rPr>
      </w:pPr>
      <w:r w:rsidRPr="005D2B8D">
        <w:rPr>
          <w:rFonts w:asciiTheme="majorHAnsi" w:eastAsia="Times New Roman" w:hAnsiTheme="majorHAnsi" w:cstheme="majorHAnsi"/>
          <w:lang w:eastAsia="pl-PL"/>
        </w:rPr>
        <w:t>Wpisy potwierdzić podpisem oraz pieczęcią.</w:t>
      </w:r>
    </w:p>
    <w:p w14:paraId="3A809E2D" w14:textId="77777777" w:rsidR="000F3647" w:rsidRPr="005D2B8D" w:rsidRDefault="000F3647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5D2B8D">
        <w:rPr>
          <w:rFonts w:asciiTheme="majorHAnsi" w:hAnsiTheme="majorHAnsi" w:cstheme="majorHAnsi"/>
        </w:rPr>
        <w:t>Realizacja zamówienia odbywa się u Zamawiającego.</w:t>
      </w:r>
    </w:p>
    <w:p w14:paraId="7340F677" w14:textId="77777777" w:rsidR="00596892" w:rsidRPr="005D2B8D" w:rsidRDefault="00596892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5D2B8D">
        <w:rPr>
          <w:rFonts w:asciiTheme="majorHAnsi" w:hAnsiTheme="majorHAnsi" w:cstheme="majorHAnsi"/>
        </w:rPr>
        <w:t>Materiały niezbędne do wykonania usługi, w tym płyny, oleje i smary oraz inne materiały do rozruchu  zabezpiecza Wykonawca.</w:t>
      </w:r>
    </w:p>
    <w:p w14:paraId="1E3C366F" w14:textId="75907C41" w:rsidR="00E1190C" w:rsidRDefault="00E1190C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color w:val="FF0000"/>
        </w:rPr>
      </w:pPr>
    </w:p>
    <w:p w14:paraId="42FBC7DE" w14:textId="502F6C09" w:rsidR="00E46A23" w:rsidRDefault="00E46A23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color w:val="FF0000"/>
        </w:rPr>
      </w:pPr>
    </w:p>
    <w:p w14:paraId="46506DAF" w14:textId="168CB94E" w:rsidR="00E46A23" w:rsidRDefault="00E46A23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color w:val="FF0000"/>
        </w:rPr>
      </w:pPr>
    </w:p>
    <w:p w14:paraId="2FAD99F0" w14:textId="77777777" w:rsidR="00E46A23" w:rsidRPr="00EA2424" w:rsidRDefault="00E46A23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color w:val="FF0000"/>
        </w:rPr>
      </w:pPr>
    </w:p>
    <w:p w14:paraId="0700F5E7" w14:textId="18EF3A5E" w:rsidR="007578BF" w:rsidRPr="0059339A" w:rsidRDefault="00057C74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</w:pP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lastRenderedPageBreak/>
        <w:t>ETAP 2</w:t>
      </w:r>
      <w:r w:rsidR="00B4603F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</w:t>
      </w:r>
      <w:r w:rsidR="00632F88" w:rsidRPr="0059339A">
        <w:rPr>
          <w:rFonts w:asciiTheme="majorHAnsi" w:eastAsia="Times New Roman" w:hAnsiTheme="majorHAnsi" w:cstheme="majorHAnsi"/>
          <w:b/>
          <w:i/>
          <w:kern w:val="0"/>
          <w:lang w:eastAsia="pl-PL"/>
        </w:rPr>
        <w:tab/>
      </w: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</w:t>
      </w:r>
      <w:r w:rsidR="0059339A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1</w:t>
      </w:r>
      <w:r w:rsidR="00776083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2</w:t>
      </w:r>
      <w:r w:rsidR="004C46B7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.1</w:t>
      </w:r>
      <w:r w:rsidR="00641DD3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0</w:t>
      </w:r>
      <w:r w:rsidR="004C46B7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.202</w:t>
      </w:r>
      <w:r w:rsidR="00776083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6</w:t>
      </w:r>
      <w:r w:rsidR="004C46B7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r.</w:t>
      </w: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– </w:t>
      </w:r>
      <w:r w:rsidR="0059339A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2</w:t>
      </w:r>
      <w:r w:rsidR="00776083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3</w:t>
      </w:r>
      <w:r w:rsidR="00C94603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.1</w:t>
      </w:r>
      <w:r w:rsidR="0059339A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0</w:t>
      </w: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.202</w:t>
      </w:r>
      <w:r w:rsidR="00776083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6</w:t>
      </w: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r.</w:t>
      </w:r>
      <w:r w:rsidR="00D27716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</w:t>
      </w:r>
      <w:r w:rsidR="00641DD3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</w:t>
      </w:r>
      <w:r w:rsidR="00D27716"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  </w:t>
      </w:r>
    </w:p>
    <w:p w14:paraId="4AE64D86" w14:textId="77777777" w:rsidR="00641DD3" w:rsidRPr="00EA2424" w:rsidRDefault="00641DD3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b/>
          <w:i/>
          <w:color w:val="FF0000"/>
          <w:kern w:val="0"/>
          <w:u w:val="single"/>
          <w:lang w:eastAsia="pl-PL"/>
        </w:rPr>
      </w:pPr>
      <w:r w:rsidRPr="00EA2424">
        <w:rPr>
          <w:rFonts w:asciiTheme="majorHAnsi" w:eastAsia="Times New Roman" w:hAnsiTheme="majorHAnsi" w:cstheme="majorHAnsi"/>
          <w:b/>
          <w:i/>
          <w:color w:val="FF0000"/>
          <w:kern w:val="0"/>
          <w:u w:val="single"/>
          <w:lang w:eastAsia="pl-PL"/>
        </w:rPr>
        <w:t xml:space="preserve"> </w:t>
      </w:r>
    </w:p>
    <w:p w14:paraId="0038E6C6" w14:textId="77777777" w:rsidR="006A7B86" w:rsidRPr="0007493F" w:rsidRDefault="00FD023A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u w:val="single"/>
          <w:lang w:eastAsia="pl-PL"/>
        </w:rPr>
      </w:pPr>
      <w:r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       1</w:t>
      </w:r>
      <w:r w:rsidR="00892B0F"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. </w:t>
      </w:r>
      <w:r w:rsidR="00892B0F" w:rsidRPr="0007493F">
        <w:rPr>
          <w:rFonts w:asciiTheme="majorHAnsi" w:eastAsia="Times New Roman" w:hAnsiTheme="majorHAnsi" w:cstheme="majorHAnsi"/>
          <w:kern w:val="0"/>
          <w:u w:val="single"/>
          <w:lang w:eastAsia="pl-PL"/>
        </w:rPr>
        <w:t>Wykonawca w ramach wykonywanej usługi  zobowiązany będzie</w:t>
      </w:r>
      <w:r w:rsidR="006A7B86" w:rsidRPr="0007493F">
        <w:rPr>
          <w:rFonts w:asciiTheme="majorHAnsi" w:eastAsia="Times New Roman" w:hAnsiTheme="majorHAnsi" w:cstheme="majorHAnsi"/>
          <w:kern w:val="0"/>
          <w:u w:val="single"/>
          <w:lang w:eastAsia="pl-PL"/>
        </w:rPr>
        <w:t xml:space="preserve"> </w:t>
      </w:r>
      <w:r w:rsidR="00892B0F" w:rsidRPr="0007493F">
        <w:rPr>
          <w:rFonts w:asciiTheme="majorHAnsi" w:eastAsia="Times New Roman" w:hAnsiTheme="majorHAnsi" w:cstheme="majorHAnsi"/>
          <w:kern w:val="0"/>
          <w:u w:val="single"/>
          <w:lang w:eastAsia="pl-PL"/>
        </w:rPr>
        <w:t xml:space="preserve">do wykonania </w:t>
      </w:r>
    </w:p>
    <w:p w14:paraId="21F9EC49" w14:textId="31F7534C" w:rsidR="00892B0F" w:rsidRPr="0007493F" w:rsidRDefault="006A7B86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u w:val="single"/>
          <w:lang w:eastAsia="pl-PL"/>
        </w:rPr>
      </w:pPr>
      <w:r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           </w:t>
      </w:r>
      <w:r w:rsidR="00892B0F" w:rsidRPr="0007493F">
        <w:rPr>
          <w:rFonts w:asciiTheme="majorHAnsi" w:eastAsia="Times New Roman" w:hAnsiTheme="majorHAnsi" w:cstheme="majorHAnsi"/>
          <w:kern w:val="0"/>
          <w:u w:val="single"/>
          <w:lang w:eastAsia="pl-PL"/>
        </w:rPr>
        <w:t>następujących czynności:</w:t>
      </w:r>
    </w:p>
    <w:p w14:paraId="78434C8B" w14:textId="77777777" w:rsidR="00E46A23" w:rsidRPr="0007493F" w:rsidRDefault="00E46A23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u w:val="single"/>
          <w:lang w:eastAsia="pl-PL"/>
        </w:rPr>
      </w:pPr>
    </w:p>
    <w:p w14:paraId="0BEA6266" w14:textId="77777777" w:rsidR="00892B0F" w:rsidRPr="0007493F" w:rsidRDefault="00892B0F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          </w:t>
      </w:r>
      <w:r w:rsidR="00FD023A"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a).  </w:t>
      </w:r>
      <w:r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wymiana materiałów eksploatacyjnych: </w:t>
      </w:r>
    </w:p>
    <w:p w14:paraId="39CD958F" w14:textId="77777777" w:rsidR="00892B0F" w:rsidRPr="0007493F" w:rsidRDefault="00892B0F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                  - wymiana oleju silnikowego 0,6 l</w:t>
      </w:r>
    </w:p>
    <w:p w14:paraId="1EEF52C3" w14:textId="77777777" w:rsidR="00892B0F" w:rsidRPr="0007493F" w:rsidRDefault="00892B0F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                  - wymiana oleju hydraulicznego 3 l,</w:t>
      </w:r>
    </w:p>
    <w:p w14:paraId="5E46C513" w14:textId="77777777" w:rsidR="00892B0F" w:rsidRPr="0007493F" w:rsidRDefault="00892B0F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                  - wymiana świec zapłonowych,</w:t>
      </w:r>
    </w:p>
    <w:p w14:paraId="5C03599E" w14:textId="77777777" w:rsidR="006A7B86" w:rsidRPr="0007493F" w:rsidRDefault="00892B0F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                  - wymiana filtrów powietrza.</w:t>
      </w:r>
    </w:p>
    <w:p w14:paraId="4AF65F1F" w14:textId="77777777" w:rsidR="00E46A23" w:rsidRPr="0007493F" w:rsidRDefault="00892B0F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07493F">
        <w:rPr>
          <w:rFonts w:asciiTheme="majorHAnsi" w:eastAsia="Times New Roman" w:hAnsiTheme="majorHAnsi" w:cstheme="majorHAnsi"/>
          <w:kern w:val="0"/>
          <w:lang w:eastAsia="pl-PL"/>
        </w:rPr>
        <w:t xml:space="preserve"> </w:t>
      </w:r>
      <w:r w:rsidRPr="0007493F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    </w:t>
      </w:r>
    </w:p>
    <w:p w14:paraId="0791FBF0" w14:textId="48DC6AB4" w:rsidR="00892B0F" w:rsidRPr="0007493F" w:rsidRDefault="00892B0F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07493F">
        <w:rPr>
          <w:rFonts w:asciiTheme="majorHAnsi" w:eastAsia="Times New Roman" w:hAnsiTheme="majorHAnsi" w:cstheme="majorHAnsi"/>
          <w:i/>
          <w:kern w:val="0"/>
          <w:u w:val="single"/>
          <w:lang w:eastAsia="pl-PL"/>
        </w:rPr>
        <w:t>Ponadto</w:t>
      </w:r>
      <w:r w:rsidRPr="0007493F">
        <w:rPr>
          <w:rFonts w:asciiTheme="majorHAnsi" w:eastAsia="Times New Roman" w:hAnsiTheme="majorHAnsi" w:cstheme="majorHAnsi"/>
          <w:i/>
          <w:kern w:val="0"/>
          <w:lang w:eastAsia="pl-PL"/>
        </w:rPr>
        <w:t>:</w:t>
      </w:r>
    </w:p>
    <w:p w14:paraId="067ACB22" w14:textId="77777777" w:rsidR="006A7B86" w:rsidRPr="0007493F" w:rsidRDefault="006A7B86" w:rsidP="00EF6E1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7493F">
        <w:rPr>
          <w:rFonts w:asciiTheme="majorHAnsi" w:hAnsiTheme="majorHAnsi" w:cstheme="majorHAnsi"/>
          <w:sz w:val="20"/>
          <w:szCs w:val="20"/>
        </w:rPr>
        <w:t>wykonać kompleksową konserwację techniczną sprzętu,</w:t>
      </w:r>
    </w:p>
    <w:p w14:paraId="2FCF7985" w14:textId="77777777" w:rsidR="006A7B86" w:rsidRPr="0007493F" w:rsidRDefault="006A7B86" w:rsidP="00EF6E1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7493F">
        <w:rPr>
          <w:rFonts w:asciiTheme="majorHAnsi" w:hAnsiTheme="majorHAnsi" w:cstheme="majorHAnsi"/>
          <w:sz w:val="20"/>
          <w:szCs w:val="20"/>
        </w:rPr>
        <w:t>wykonać wszystkie czynności obsługiwania okresowego zalecanych w instrukcji obsługi producenta urządzeń, w tym czynności w ramach obsługiwania codziennego OC,</w:t>
      </w:r>
    </w:p>
    <w:p w14:paraId="4575B690" w14:textId="77777777" w:rsidR="006A7B86" w:rsidRPr="0007493F" w:rsidRDefault="006A7B86" w:rsidP="00EF6E1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7493F">
        <w:rPr>
          <w:rFonts w:asciiTheme="majorHAnsi" w:hAnsiTheme="majorHAnsi" w:cstheme="majorHAnsi"/>
          <w:sz w:val="20"/>
          <w:szCs w:val="20"/>
        </w:rPr>
        <w:t>dokonać niezbędnych regulacji podzespołów i zespołów,</w:t>
      </w:r>
    </w:p>
    <w:p w14:paraId="4FE98495" w14:textId="77777777" w:rsidR="006A7B86" w:rsidRPr="0007493F" w:rsidRDefault="006A7B86" w:rsidP="00EF6E15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7493F">
        <w:rPr>
          <w:rFonts w:asciiTheme="majorHAnsi" w:hAnsiTheme="majorHAnsi" w:cstheme="majorHAnsi"/>
          <w:sz w:val="20"/>
          <w:szCs w:val="20"/>
        </w:rPr>
        <w:t>wykonać smarowanie podzespołów i elementów wymagających smarowania,</w:t>
      </w:r>
    </w:p>
    <w:p w14:paraId="4C9032E7" w14:textId="77777777" w:rsidR="00FD023A" w:rsidRPr="00EA2424" w:rsidRDefault="00FD023A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i/>
          <w:color w:val="FF0000"/>
          <w:kern w:val="0"/>
          <w:lang w:eastAsia="pl-PL"/>
        </w:rPr>
      </w:pPr>
    </w:p>
    <w:p w14:paraId="52FD9B8A" w14:textId="77777777" w:rsidR="00FD023A" w:rsidRPr="00A436E5" w:rsidRDefault="00FD023A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b/>
          <w:kern w:val="0"/>
          <w:u w:val="single"/>
          <w:lang w:eastAsia="pl-PL"/>
        </w:rPr>
      </w:pPr>
      <w:r w:rsidRPr="00EA2424">
        <w:rPr>
          <w:rFonts w:asciiTheme="majorHAnsi" w:eastAsia="Times New Roman" w:hAnsiTheme="majorHAnsi" w:cstheme="majorHAnsi"/>
          <w:b/>
          <w:color w:val="FF0000"/>
          <w:kern w:val="0"/>
          <w:lang w:eastAsia="pl-PL"/>
        </w:rPr>
        <w:t xml:space="preserve">     </w:t>
      </w:r>
      <w:r w:rsidRPr="00A436E5">
        <w:rPr>
          <w:rFonts w:asciiTheme="majorHAnsi" w:eastAsia="Times New Roman" w:hAnsiTheme="majorHAnsi" w:cstheme="majorHAnsi"/>
          <w:b/>
          <w:kern w:val="0"/>
          <w:u w:val="single"/>
          <w:lang w:eastAsia="pl-PL"/>
        </w:rPr>
        <w:t>Obowiązki ogólne:</w:t>
      </w:r>
    </w:p>
    <w:p w14:paraId="6644CBE1" w14:textId="77777777" w:rsidR="00FD023A" w:rsidRPr="00A436E5" w:rsidRDefault="00892B0F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A436E5">
        <w:rPr>
          <w:rFonts w:asciiTheme="majorHAnsi" w:eastAsia="Times New Roman" w:hAnsiTheme="majorHAnsi" w:cstheme="majorHAnsi"/>
          <w:kern w:val="0"/>
          <w:lang w:eastAsia="pl-PL"/>
        </w:rPr>
        <w:t xml:space="preserve">   </w:t>
      </w:r>
      <w:r w:rsidR="00FD023A" w:rsidRPr="00A436E5">
        <w:rPr>
          <w:rFonts w:asciiTheme="majorHAnsi" w:eastAsia="Times New Roman" w:hAnsiTheme="majorHAnsi" w:cstheme="majorHAnsi"/>
          <w:kern w:val="0"/>
          <w:lang w:eastAsia="pl-PL"/>
        </w:rPr>
        <w:t>1</w:t>
      </w:r>
      <w:r w:rsidRPr="00A436E5">
        <w:rPr>
          <w:rFonts w:asciiTheme="majorHAnsi" w:eastAsia="Times New Roman" w:hAnsiTheme="majorHAnsi" w:cstheme="majorHAnsi"/>
          <w:kern w:val="0"/>
          <w:lang w:eastAsia="pl-PL"/>
        </w:rPr>
        <w:t>.  Dokonać wpisów w dowodac</w:t>
      </w:r>
      <w:r w:rsidR="00FD023A" w:rsidRPr="00A436E5">
        <w:rPr>
          <w:rFonts w:asciiTheme="majorHAnsi" w:eastAsia="Times New Roman" w:hAnsiTheme="majorHAnsi" w:cstheme="majorHAnsi"/>
          <w:kern w:val="0"/>
          <w:lang w:eastAsia="pl-PL"/>
        </w:rPr>
        <w:t xml:space="preserve">h urządzeń o wykonaniu </w:t>
      </w:r>
      <w:r w:rsidRPr="00A436E5">
        <w:rPr>
          <w:rFonts w:asciiTheme="majorHAnsi" w:eastAsia="Times New Roman" w:hAnsiTheme="majorHAnsi" w:cstheme="majorHAnsi"/>
          <w:kern w:val="0"/>
          <w:lang w:eastAsia="pl-PL"/>
        </w:rPr>
        <w:t xml:space="preserve">konserwacji. </w:t>
      </w:r>
    </w:p>
    <w:p w14:paraId="784E7344" w14:textId="77777777" w:rsidR="00892B0F" w:rsidRPr="00A436E5" w:rsidRDefault="00FD023A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A436E5">
        <w:rPr>
          <w:rFonts w:asciiTheme="majorHAnsi" w:eastAsia="Times New Roman" w:hAnsiTheme="majorHAnsi" w:cstheme="majorHAnsi"/>
          <w:kern w:val="0"/>
          <w:lang w:eastAsia="pl-PL"/>
        </w:rPr>
        <w:t xml:space="preserve">        </w:t>
      </w:r>
      <w:r w:rsidR="00892B0F" w:rsidRPr="00A436E5">
        <w:rPr>
          <w:rFonts w:asciiTheme="majorHAnsi" w:eastAsia="Times New Roman" w:hAnsiTheme="majorHAnsi" w:cstheme="majorHAnsi"/>
          <w:kern w:val="0"/>
          <w:lang w:eastAsia="pl-PL"/>
        </w:rPr>
        <w:t xml:space="preserve">Wpisy muszą być potwierdzone podpisem oraz pieczęcią </w:t>
      </w:r>
    </w:p>
    <w:p w14:paraId="74A8F38F" w14:textId="74FC07ED" w:rsidR="00892B0F" w:rsidRPr="00A436E5" w:rsidRDefault="00FD023A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A436E5">
        <w:rPr>
          <w:rFonts w:asciiTheme="majorHAnsi" w:eastAsia="Times New Roman" w:hAnsiTheme="majorHAnsi" w:cstheme="majorHAnsi"/>
          <w:kern w:val="0"/>
          <w:lang w:eastAsia="pl-PL"/>
        </w:rPr>
        <w:t xml:space="preserve">   2.  Realizacja usługi </w:t>
      </w:r>
      <w:r w:rsidR="00892B0F" w:rsidRPr="00A436E5">
        <w:rPr>
          <w:rFonts w:asciiTheme="majorHAnsi" w:eastAsia="Times New Roman" w:hAnsiTheme="majorHAnsi" w:cstheme="majorHAnsi"/>
          <w:kern w:val="0"/>
          <w:lang w:eastAsia="pl-PL"/>
        </w:rPr>
        <w:t>odbywa się u Zamawiającego.</w:t>
      </w:r>
    </w:p>
    <w:p w14:paraId="10949888" w14:textId="77777777" w:rsidR="00E07B86" w:rsidRPr="00A436E5" w:rsidRDefault="00FD023A" w:rsidP="00EF6E15">
      <w:pPr>
        <w:widowControl/>
        <w:spacing w:line="276" w:lineRule="auto"/>
        <w:ind w:left="426" w:right="142" w:hanging="426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A436E5">
        <w:rPr>
          <w:rFonts w:asciiTheme="majorHAnsi" w:eastAsia="Times New Roman" w:hAnsiTheme="majorHAnsi" w:cstheme="majorHAnsi"/>
          <w:kern w:val="0"/>
          <w:lang w:eastAsia="pl-PL"/>
        </w:rPr>
        <w:t xml:space="preserve">   3. </w:t>
      </w:r>
      <w:r w:rsidR="00892B0F" w:rsidRPr="00A436E5">
        <w:rPr>
          <w:rFonts w:asciiTheme="majorHAnsi" w:eastAsia="Times New Roman" w:hAnsiTheme="majorHAnsi" w:cstheme="majorHAnsi"/>
          <w:kern w:val="0"/>
          <w:lang w:eastAsia="pl-PL"/>
        </w:rPr>
        <w:t xml:space="preserve"> Materiały niezbędne do wykonania usługi, w tym</w:t>
      </w:r>
      <w:r w:rsidR="006A7B86" w:rsidRPr="00A436E5">
        <w:rPr>
          <w:rFonts w:asciiTheme="majorHAnsi" w:eastAsia="Times New Roman" w:hAnsiTheme="majorHAnsi" w:cstheme="majorHAnsi"/>
          <w:kern w:val="0"/>
          <w:lang w:eastAsia="pl-PL"/>
        </w:rPr>
        <w:t xml:space="preserve"> płyny, oleje i smary oraz inne </w:t>
      </w:r>
      <w:r w:rsidR="00892B0F" w:rsidRPr="00A436E5">
        <w:rPr>
          <w:rFonts w:asciiTheme="majorHAnsi" w:eastAsia="Times New Roman" w:hAnsiTheme="majorHAnsi" w:cstheme="majorHAnsi"/>
          <w:kern w:val="0"/>
          <w:lang w:eastAsia="pl-PL"/>
        </w:rPr>
        <w:t xml:space="preserve">materiały do </w:t>
      </w:r>
      <w:r w:rsidRPr="00A436E5">
        <w:rPr>
          <w:rFonts w:asciiTheme="majorHAnsi" w:eastAsia="Times New Roman" w:hAnsiTheme="majorHAnsi" w:cstheme="majorHAnsi"/>
          <w:kern w:val="0"/>
          <w:lang w:eastAsia="pl-PL"/>
        </w:rPr>
        <w:t>rozruchu zabezpiecza Wykonawca.</w:t>
      </w:r>
    </w:p>
    <w:p w14:paraId="2FAC5C52" w14:textId="77777777" w:rsidR="007578BF" w:rsidRPr="00A436E5" w:rsidRDefault="00FD023A" w:rsidP="00EF6E15">
      <w:pPr>
        <w:spacing w:line="276" w:lineRule="auto"/>
        <w:jc w:val="both"/>
        <w:rPr>
          <w:rFonts w:asciiTheme="majorHAnsi" w:hAnsiTheme="majorHAnsi" w:cstheme="majorHAnsi"/>
        </w:rPr>
      </w:pPr>
      <w:r w:rsidRPr="00A436E5">
        <w:rPr>
          <w:rFonts w:asciiTheme="majorHAnsi" w:hAnsiTheme="majorHAnsi" w:cstheme="majorHAnsi"/>
        </w:rPr>
        <w:t xml:space="preserve">  </w:t>
      </w:r>
      <w:r w:rsidR="007578BF" w:rsidRPr="00A436E5">
        <w:rPr>
          <w:rFonts w:asciiTheme="majorHAnsi" w:hAnsiTheme="majorHAnsi" w:cstheme="majorHAnsi"/>
        </w:rPr>
        <w:t xml:space="preserve"> </w:t>
      </w:r>
      <w:r w:rsidRPr="00A436E5">
        <w:rPr>
          <w:rFonts w:asciiTheme="majorHAnsi" w:hAnsiTheme="majorHAnsi" w:cstheme="majorHAnsi"/>
        </w:rPr>
        <w:t>4</w:t>
      </w:r>
      <w:r w:rsidR="007578BF" w:rsidRPr="00A436E5">
        <w:rPr>
          <w:rFonts w:asciiTheme="majorHAnsi" w:hAnsiTheme="majorHAnsi" w:cstheme="majorHAnsi"/>
        </w:rPr>
        <w:t xml:space="preserve">.  </w:t>
      </w:r>
      <w:r w:rsidR="00125587" w:rsidRPr="00A436E5">
        <w:rPr>
          <w:rFonts w:asciiTheme="majorHAnsi" w:hAnsiTheme="majorHAnsi" w:cstheme="majorHAnsi"/>
        </w:rPr>
        <w:t xml:space="preserve">Miejsce </w:t>
      </w:r>
      <w:r w:rsidRPr="00A436E5">
        <w:rPr>
          <w:rFonts w:asciiTheme="majorHAnsi" w:hAnsiTheme="majorHAnsi" w:cstheme="majorHAnsi"/>
        </w:rPr>
        <w:t>wykonania usługi</w:t>
      </w:r>
      <w:r w:rsidR="00E07B86" w:rsidRPr="00A436E5">
        <w:rPr>
          <w:rFonts w:asciiTheme="majorHAnsi" w:hAnsiTheme="majorHAnsi" w:cstheme="majorHAnsi"/>
        </w:rPr>
        <w:t xml:space="preserve">: </w:t>
      </w:r>
    </w:p>
    <w:p w14:paraId="7C26F9CB" w14:textId="77777777" w:rsidR="002C3199" w:rsidRPr="00A436E5" w:rsidRDefault="00892B0F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436E5">
        <w:rPr>
          <w:rFonts w:asciiTheme="majorHAnsi" w:hAnsiTheme="majorHAnsi" w:cstheme="majorHAnsi"/>
          <w:sz w:val="20"/>
          <w:szCs w:val="20"/>
        </w:rPr>
        <w:t xml:space="preserve">-  </w:t>
      </w:r>
      <w:r w:rsidR="00125587" w:rsidRPr="00A436E5">
        <w:rPr>
          <w:rFonts w:asciiTheme="majorHAnsi" w:hAnsiTheme="majorHAnsi" w:cstheme="majorHAnsi"/>
          <w:sz w:val="20"/>
          <w:szCs w:val="20"/>
        </w:rPr>
        <w:t>WSP Mosty (</w:t>
      </w:r>
      <w:r w:rsidR="00E07B86" w:rsidRPr="00A436E5">
        <w:rPr>
          <w:rFonts w:asciiTheme="majorHAnsi" w:hAnsiTheme="majorHAnsi" w:cstheme="majorHAnsi"/>
          <w:sz w:val="20"/>
          <w:szCs w:val="20"/>
        </w:rPr>
        <w:t>Składy Materiałowy Mosty,</w:t>
      </w:r>
      <w:r w:rsidR="00125587" w:rsidRPr="00A436E5">
        <w:rPr>
          <w:rFonts w:asciiTheme="majorHAnsi" w:hAnsiTheme="majorHAnsi" w:cstheme="majorHAnsi"/>
          <w:sz w:val="20"/>
          <w:szCs w:val="20"/>
        </w:rPr>
        <w:t xml:space="preserve"> Glewice</w:t>
      </w:r>
      <w:r w:rsidR="00E07B86" w:rsidRPr="00A436E5">
        <w:rPr>
          <w:rFonts w:asciiTheme="majorHAnsi" w:hAnsiTheme="majorHAnsi" w:cstheme="majorHAnsi"/>
          <w:sz w:val="20"/>
          <w:szCs w:val="20"/>
        </w:rPr>
        <w:t xml:space="preserve"> 72 – 100 Goleniów</w:t>
      </w:r>
      <w:r w:rsidR="00125587" w:rsidRPr="00A436E5">
        <w:rPr>
          <w:rFonts w:asciiTheme="majorHAnsi" w:hAnsiTheme="majorHAnsi" w:cstheme="majorHAnsi"/>
          <w:sz w:val="20"/>
          <w:szCs w:val="20"/>
        </w:rPr>
        <w:t>)</w:t>
      </w:r>
    </w:p>
    <w:p w14:paraId="7E49D5C8" w14:textId="77777777" w:rsidR="00A12ACC" w:rsidRPr="009E62BC" w:rsidRDefault="00125587" w:rsidP="00EF6E15">
      <w:pPr>
        <w:pStyle w:val="Akapitzlist"/>
        <w:spacing w:after="0" w:line="276" w:lineRule="auto"/>
        <w:ind w:left="142"/>
        <w:jc w:val="both"/>
        <w:rPr>
          <w:rFonts w:asciiTheme="majorHAnsi" w:hAnsiTheme="majorHAnsi" w:cstheme="majorHAnsi"/>
          <w:sz w:val="20"/>
          <w:szCs w:val="20"/>
        </w:rPr>
      </w:pPr>
      <w:r w:rsidRPr="009E62BC">
        <w:rPr>
          <w:rFonts w:asciiTheme="majorHAnsi" w:hAnsiTheme="majorHAnsi" w:cstheme="majorHAnsi"/>
          <w:sz w:val="20"/>
          <w:szCs w:val="20"/>
        </w:rPr>
        <w:t xml:space="preserve">5. </w:t>
      </w:r>
      <w:r w:rsidR="00A12ACC" w:rsidRPr="009E62BC">
        <w:rPr>
          <w:rFonts w:asciiTheme="majorHAnsi" w:hAnsiTheme="majorHAnsi" w:cstheme="majorHAnsi"/>
          <w:sz w:val="20"/>
          <w:szCs w:val="20"/>
        </w:rPr>
        <w:t xml:space="preserve"> </w:t>
      </w:r>
      <w:r w:rsidRPr="009E62BC">
        <w:rPr>
          <w:rFonts w:asciiTheme="majorHAnsi" w:hAnsiTheme="majorHAnsi" w:cstheme="majorHAnsi"/>
          <w:sz w:val="20"/>
          <w:szCs w:val="20"/>
        </w:rPr>
        <w:t>Usługa będzie realizowana w dwóch etapach.</w:t>
      </w:r>
    </w:p>
    <w:p w14:paraId="60E9DE58" w14:textId="77777777" w:rsidR="00C94603" w:rsidRDefault="00125587" w:rsidP="00BC2BD8">
      <w:pPr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9E62BC">
        <w:rPr>
          <w:rFonts w:asciiTheme="majorHAnsi" w:hAnsiTheme="majorHAnsi" w:cstheme="majorHAnsi"/>
        </w:rPr>
        <w:t xml:space="preserve">   6</w:t>
      </w:r>
      <w:r w:rsidR="007578BF" w:rsidRPr="009E62BC">
        <w:rPr>
          <w:rFonts w:asciiTheme="majorHAnsi" w:hAnsiTheme="majorHAnsi" w:cstheme="majorHAnsi"/>
        </w:rPr>
        <w:t xml:space="preserve">. </w:t>
      </w:r>
      <w:r w:rsidRPr="009E62BC">
        <w:rPr>
          <w:rFonts w:asciiTheme="majorHAnsi" w:hAnsiTheme="majorHAnsi" w:cstheme="majorHAnsi"/>
        </w:rPr>
        <w:t xml:space="preserve"> </w:t>
      </w:r>
      <w:r w:rsidR="00E07B86" w:rsidRPr="009E62BC">
        <w:rPr>
          <w:rFonts w:asciiTheme="majorHAnsi" w:hAnsiTheme="majorHAnsi" w:cstheme="majorHAnsi"/>
        </w:rPr>
        <w:t xml:space="preserve">Wykonawca udziela gwarancji na przedmiot zamówienia na okres </w:t>
      </w:r>
      <w:r w:rsidR="007578BF" w:rsidRPr="009E62BC">
        <w:rPr>
          <w:rFonts w:asciiTheme="majorHAnsi" w:hAnsiTheme="majorHAnsi" w:cstheme="majorHAnsi"/>
        </w:rPr>
        <w:t>12</w:t>
      </w:r>
      <w:r w:rsidR="00E07B86" w:rsidRPr="009E62BC">
        <w:rPr>
          <w:rFonts w:asciiTheme="majorHAnsi" w:hAnsiTheme="majorHAnsi" w:cstheme="majorHAnsi"/>
        </w:rPr>
        <w:t xml:space="preserve"> miesięcy,</w:t>
      </w:r>
      <w:r w:rsidR="002C3199" w:rsidRPr="009E62BC">
        <w:rPr>
          <w:rFonts w:asciiTheme="majorHAnsi" w:hAnsiTheme="majorHAnsi" w:cstheme="majorHAnsi"/>
        </w:rPr>
        <w:t xml:space="preserve"> </w:t>
      </w:r>
      <w:r w:rsidR="00E07B86" w:rsidRPr="009E62BC">
        <w:rPr>
          <w:rFonts w:asciiTheme="majorHAnsi" w:hAnsiTheme="majorHAnsi" w:cstheme="majorHAnsi"/>
        </w:rPr>
        <w:t>liczą</w:t>
      </w:r>
      <w:r w:rsidRPr="009E62BC">
        <w:rPr>
          <w:rFonts w:asciiTheme="majorHAnsi" w:hAnsiTheme="majorHAnsi" w:cstheme="majorHAnsi"/>
        </w:rPr>
        <w:t>c od daty</w:t>
      </w:r>
      <w:r w:rsidR="00C94603">
        <w:rPr>
          <w:rFonts w:asciiTheme="majorHAnsi" w:hAnsiTheme="majorHAnsi" w:cstheme="majorHAnsi"/>
        </w:rPr>
        <w:t xml:space="preserve"> </w:t>
      </w:r>
    </w:p>
    <w:p w14:paraId="719B664B" w14:textId="0703B0B6" w:rsidR="00E07B86" w:rsidRPr="009E62BC" w:rsidRDefault="00125587" w:rsidP="00C94603">
      <w:pPr>
        <w:spacing w:line="276" w:lineRule="auto"/>
        <w:ind w:left="426"/>
        <w:jc w:val="both"/>
        <w:rPr>
          <w:rFonts w:asciiTheme="majorHAnsi" w:hAnsiTheme="majorHAnsi" w:cstheme="majorHAnsi"/>
        </w:rPr>
      </w:pPr>
      <w:r w:rsidRPr="009E62BC">
        <w:rPr>
          <w:rFonts w:asciiTheme="majorHAnsi" w:hAnsiTheme="majorHAnsi" w:cstheme="majorHAnsi"/>
        </w:rPr>
        <w:t>protokol</w:t>
      </w:r>
      <w:r w:rsidR="00E46A23">
        <w:rPr>
          <w:rFonts w:asciiTheme="majorHAnsi" w:hAnsiTheme="majorHAnsi" w:cstheme="majorHAnsi"/>
        </w:rPr>
        <w:t>ar</w:t>
      </w:r>
      <w:r w:rsidR="00E07B86" w:rsidRPr="009E62BC">
        <w:rPr>
          <w:rFonts w:asciiTheme="majorHAnsi" w:hAnsiTheme="majorHAnsi" w:cstheme="majorHAnsi"/>
        </w:rPr>
        <w:t>nego odbioru sprawdzonego sprzętu przez</w:t>
      </w:r>
      <w:r w:rsidR="00892B0F" w:rsidRPr="009E62BC">
        <w:rPr>
          <w:rFonts w:asciiTheme="majorHAnsi" w:hAnsiTheme="majorHAnsi" w:cstheme="majorHAnsi"/>
        </w:rPr>
        <w:t xml:space="preserve"> </w:t>
      </w:r>
      <w:r w:rsidR="00E07B86" w:rsidRPr="009E62BC">
        <w:rPr>
          <w:rFonts w:asciiTheme="majorHAnsi" w:hAnsiTheme="majorHAnsi" w:cstheme="majorHAnsi"/>
        </w:rPr>
        <w:t>Zamawiającego</w:t>
      </w:r>
      <w:r w:rsidR="00E46A23">
        <w:rPr>
          <w:rFonts w:asciiTheme="majorHAnsi" w:hAnsiTheme="majorHAnsi" w:cstheme="majorHAnsi"/>
        </w:rPr>
        <w:t>.</w:t>
      </w:r>
      <w:r w:rsidR="00C94603">
        <w:rPr>
          <w:rFonts w:asciiTheme="majorHAnsi" w:hAnsiTheme="majorHAnsi" w:cstheme="majorHAnsi"/>
        </w:rPr>
        <w:t xml:space="preserve"> </w:t>
      </w:r>
    </w:p>
    <w:p w14:paraId="71B04933" w14:textId="77777777" w:rsidR="00125587" w:rsidRPr="009E62BC" w:rsidRDefault="00FD023A" w:rsidP="00EF6E15">
      <w:pPr>
        <w:spacing w:line="276" w:lineRule="auto"/>
        <w:jc w:val="both"/>
        <w:rPr>
          <w:rFonts w:asciiTheme="majorHAnsi" w:hAnsiTheme="majorHAnsi" w:cstheme="majorHAnsi"/>
        </w:rPr>
      </w:pPr>
      <w:r w:rsidRPr="009E62BC">
        <w:rPr>
          <w:rFonts w:asciiTheme="majorHAnsi" w:hAnsiTheme="majorHAnsi" w:cstheme="majorHAnsi"/>
        </w:rPr>
        <w:t xml:space="preserve">   </w:t>
      </w:r>
      <w:r w:rsidR="00125587" w:rsidRPr="009E62BC">
        <w:rPr>
          <w:rFonts w:asciiTheme="majorHAnsi" w:hAnsiTheme="majorHAnsi" w:cstheme="majorHAnsi"/>
        </w:rPr>
        <w:t>7</w:t>
      </w:r>
      <w:r w:rsidR="007578BF" w:rsidRPr="009E62BC">
        <w:rPr>
          <w:rFonts w:asciiTheme="majorHAnsi" w:hAnsiTheme="majorHAnsi" w:cstheme="majorHAnsi"/>
        </w:rPr>
        <w:t xml:space="preserve">.  </w:t>
      </w:r>
      <w:r w:rsidR="00E07B86" w:rsidRPr="009E62BC">
        <w:rPr>
          <w:rFonts w:asciiTheme="majorHAnsi" w:hAnsiTheme="majorHAnsi" w:cstheme="majorHAnsi"/>
        </w:rPr>
        <w:t>Proponowana cena za wykonanie usługi jest ceną całkowitą i zawiera wsz</w:t>
      </w:r>
      <w:r w:rsidR="00125587" w:rsidRPr="009E62BC">
        <w:rPr>
          <w:rFonts w:asciiTheme="majorHAnsi" w:hAnsiTheme="majorHAnsi" w:cstheme="majorHAnsi"/>
        </w:rPr>
        <w:t xml:space="preserve">ystkie </w:t>
      </w:r>
      <w:r w:rsidR="00E07B86" w:rsidRPr="009E62BC">
        <w:rPr>
          <w:rFonts w:asciiTheme="majorHAnsi" w:hAnsiTheme="majorHAnsi" w:cstheme="majorHAnsi"/>
        </w:rPr>
        <w:t>koszty oszacowane</w:t>
      </w:r>
    </w:p>
    <w:p w14:paraId="12F51068" w14:textId="77777777" w:rsidR="00E07B86" w:rsidRPr="009E62BC" w:rsidRDefault="00E07B86" w:rsidP="00EF6E15">
      <w:pPr>
        <w:spacing w:line="276" w:lineRule="auto"/>
        <w:ind w:firstLine="426"/>
        <w:jc w:val="both"/>
        <w:rPr>
          <w:rFonts w:asciiTheme="majorHAnsi" w:hAnsiTheme="majorHAnsi" w:cstheme="majorHAnsi"/>
        </w:rPr>
      </w:pPr>
      <w:r w:rsidRPr="009E62BC">
        <w:rPr>
          <w:rFonts w:asciiTheme="majorHAnsi" w:hAnsiTheme="majorHAnsi" w:cstheme="majorHAnsi"/>
        </w:rPr>
        <w:t>przez Wykonawcę.</w:t>
      </w:r>
    </w:p>
    <w:p w14:paraId="5E832864" w14:textId="77777777" w:rsidR="00E07B86" w:rsidRPr="009E62BC" w:rsidRDefault="00125587" w:rsidP="00EF6E15">
      <w:pPr>
        <w:spacing w:line="276" w:lineRule="auto"/>
        <w:jc w:val="both"/>
        <w:rPr>
          <w:rFonts w:asciiTheme="majorHAnsi" w:hAnsiTheme="majorHAnsi" w:cstheme="majorHAnsi"/>
        </w:rPr>
      </w:pPr>
      <w:r w:rsidRPr="009E62BC">
        <w:rPr>
          <w:rFonts w:asciiTheme="majorHAnsi" w:hAnsiTheme="majorHAnsi" w:cstheme="majorHAnsi"/>
        </w:rPr>
        <w:t xml:space="preserve">   8</w:t>
      </w:r>
      <w:r w:rsidR="00FD023A" w:rsidRPr="009E62BC">
        <w:rPr>
          <w:rFonts w:asciiTheme="majorHAnsi" w:hAnsiTheme="majorHAnsi" w:cstheme="majorHAnsi"/>
        </w:rPr>
        <w:t xml:space="preserve">.  </w:t>
      </w:r>
      <w:r w:rsidR="00E07B86" w:rsidRPr="009E62BC">
        <w:rPr>
          <w:rFonts w:asciiTheme="majorHAnsi" w:hAnsiTheme="majorHAnsi" w:cstheme="majorHAnsi"/>
        </w:rPr>
        <w:t xml:space="preserve">Usługa będzie wykonana w godzinach pracy Zamawiającego </w:t>
      </w:r>
    </w:p>
    <w:p w14:paraId="68B17086" w14:textId="77777777" w:rsidR="00E07B86" w:rsidRPr="009E62BC" w:rsidRDefault="00FD023A" w:rsidP="00EF6E15">
      <w:pPr>
        <w:spacing w:line="276" w:lineRule="auto"/>
        <w:jc w:val="both"/>
        <w:rPr>
          <w:rFonts w:asciiTheme="majorHAnsi" w:hAnsiTheme="majorHAnsi" w:cstheme="majorHAnsi"/>
        </w:rPr>
      </w:pPr>
      <w:r w:rsidRPr="009E62BC">
        <w:rPr>
          <w:rFonts w:asciiTheme="majorHAnsi" w:hAnsiTheme="majorHAnsi" w:cstheme="majorHAnsi"/>
        </w:rPr>
        <w:t xml:space="preserve">        </w:t>
      </w:r>
      <w:r w:rsidR="00E07B86" w:rsidRPr="009E62BC">
        <w:rPr>
          <w:rFonts w:asciiTheme="majorHAnsi" w:hAnsiTheme="majorHAnsi" w:cstheme="majorHAnsi"/>
        </w:rPr>
        <w:t>(</w:t>
      </w:r>
      <w:r w:rsidR="00125587" w:rsidRPr="009E62BC">
        <w:rPr>
          <w:rFonts w:asciiTheme="majorHAnsi" w:hAnsiTheme="majorHAnsi" w:cstheme="majorHAnsi"/>
        </w:rPr>
        <w:t xml:space="preserve">poniedziałek - </w:t>
      </w:r>
      <w:r w:rsidR="00E07B86" w:rsidRPr="009E62BC">
        <w:rPr>
          <w:rFonts w:asciiTheme="majorHAnsi" w:hAnsiTheme="majorHAnsi" w:cstheme="majorHAnsi"/>
        </w:rPr>
        <w:t xml:space="preserve">czwartek 08:00 </w:t>
      </w:r>
      <w:r w:rsidR="00125587" w:rsidRPr="009E62BC">
        <w:rPr>
          <w:rFonts w:asciiTheme="majorHAnsi" w:hAnsiTheme="majorHAnsi" w:cstheme="majorHAnsi"/>
        </w:rPr>
        <w:t xml:space="preserve">- </w:t>
      </w:r>
      <w:r w:rsidR="00E07B86" w:rsidRPr="009E62BC">
        <w:rPr>
          <w:rFonts w:asciiTheme="majorHAnsi" w:hAnsiTheme="majorHAnsi" w:cstheme="majorHAnsi"/>
        </w:rPr>
        <w:t xml:space="preserve">14:00, piątek 08:00 </w:t>
      </w:r>
      <w:r w:rsidR="00125587" w:rsidRPr="009E62BC">
        <w:rPr>
          <w:rFonts w:asciiTheme="majorHAnsi" w:hAnsiTheme="majorHAnsi" w:cstheme="majorHAnsi"/>
        </w:rPr>
        <w:t>-</w:t>
      </w:r>
      <w:r w:rsidR="00E07B86" w:rsidRPr="009E62BC">
        <w:rPr>
          <w:rFonts w:asciiTheme="majorHAnsi" w:hAnsiTheme="majorHAnsi" w:cstheme="majorHAnsi"/>
        </w:rPr>
        <w:t xml:space="preserve"> 11:00).</w:t>
      </w:r>
    </w:p>
    <w:p w14:paraId="7A36A99B" w14:textId="1F2F4073" w:rsidR="000E6396" w:rsidRPr="00E46A23" w:rsidRDefault="00AA48A4" w:rsidP="00641DD3">
      <w:pPr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EA2424">
        <w:rPr>
          <w:rFonts w:asciiTheme="majorHAnsi" w:hAnsiTheme="majorHAnsi" w:cstheme="majorHAnsi"/>
          <w:color w:val="FF0000"/>
        </w:rPr>
        <w:t xml:space="preserve">   </w:t>
      </w:r>
      <w:r w:rsidRPr="00E46A23">
        <w:rPr>
          <w:rFonts w:asciiTheme="majorHAnsi" w:hAnsiTheme="majorHAnsi" w:cstheme="majorHAnsi"/>
        </w:rPr>
        <w:t>9</w:t>
      </w:r>
      <w:r w:rsidR="007578BF" w:rsidRPr="00E46A23">
        <w:rPr>
          <w:rFonts w:asciiTheme="majorHAnsi" w:hAnsiTheme="majorHAnsi" w:cstheme="majorHAnsi"/>
        </w:rPr>
        <w:t>.</w:t>
      </w:r>
      <w:r w:rsidR="00FD023A" w:rsidRPr="00E46A23">
        <w:rPr>
          <w:rFonts w:asciiTheme="majorHAnsi" w:hAnsiTheme="majorHAnsi" w:cstheme="majorHAnsi"/>
        </w:rPr>
        <w:t xml:space="preserve"> </w:t>
      </w:r>
      <w:r w:rsidR="007578BF" w:rsidRPr="00E46A23">
        <w:rPr>
          <w:rFonts w:asciiTheme="majorHAnsi" w:hAnsiTheme="majorHAnsi" w:cstheme="majorHAnsi"/>
        </w:rPr>
        <w:t xml:space="preserve"> </w:t>
      </w:r>
      <w:r w:rsidR="00125587" w:rsidRPr="00E46A23">
        <w:rPr>
          <w:rFonts w:asciiTheme="majorHAnsi" w:hAnsiTheme="majorHAnsi" w:cstheme="majorHAnsi"/>
        </w:rPr>
        <w:t xml:space="preserve">Wykonawca </w:t>
      </w:r>
      <w:r w:rsidR="00E07B86" w:rsidRPr="00E46A23">
        <w:rPr>
          <w:rFonts w:asciiTheme="majorHAnsi" w:hAnsiTheme="majorHAnsi" w:cstheme="majorHAnsi"/>
        </w:rPr>
        <w:t xml:space="preserve">do faktury dołączy protokół </w:t>
      </w:r>
      <w:r w:rsidR="00FD023A" w:rsidRPr="00E46A23">
        <w:rPr>
          <w:rFonts w:asciiTheme="majorHAnsi" w:hAnsiTheme="majorHAnsi" w:cstheme="majorHAnsi"/>
        </w:rPr>
        <w:t xml:space="preserve">z realizacji konserwacji </w:t>
      </w:r>
      <w:r w:rsidR="00125587" w:rsidRPr="00E46A23">
        <w:rPr>
          <w:rFonts w:asciiTheme="majorHAnsi" w:hAnsiTheme="majorHAnsi" w:cstheme="majorHAnsi"/>
        </w:rPr>
        <w:t>każdego</w:t>
      </w:r>
      <w:r w:rsidR="001C3C81" w:rsidRPr="00E46A23">
        <w:rPr>
          <w:rFonts w:asciiTheme="majorHAnsi" w:hAnsiTheme="majorHAnsi" w:cstheme="majorHAnsi"/>
        </w:rPr>
        <w:t xml:space="preserve"> </w:t>
      </w:r>
      <w:r w:rsidR="00125587" w:rsidRPr="00E46A23">
        <w:rPr>
          <w:rFonts w:asciiTheme="majorHAnsi" w:hAnsiTheme="majorHAnsi" w:cstheme="majorHAnsi"/>
        </w:rPr>
        <w:t xml:space="preserve">z </w:t>
      </w:r>
      <w:r w:rsidR="001C3C81" w:rsidRPr="00E46A23">
        <w:rPr>
          <w:rFonts w:asciiTheme="majorHAnsi" w:hAnsiTheme="majorHAnsi" w:cstheme="majorHAnsi"/>
        </w:rPr>
        <w:t>Etap</w:t>
      </w:r>
      <w:r w:rsidR="00125587" w:rsidRPr="00E46A23">
        <w:rPr>
          <w:rFonts w:asciiTheme="majorHAnsi" w:hAnsiTheme="majorHAnsi" w:cstheme="majorHAnsi"/>
        </w:rPr>
        <w:t>ów</w:t>
      </w:r>
      <w:r w:rsidR="001C3C81" w:rsidRPr="00E46A23">
        <w:rPr>
          <w:rFonts w:asciiTheme="majorHAnsi" w:hAnsiTheme="majorHAnsi" w:cstheme="majorHAnsi"/>
        </w:rPr>
        <w:t>, tj.</w:t>
      </w:r>
      <w:r w:rsidR="00641DD3" w:rsidRPr="00E46A23">
        <w:rPr>
          <w:rFonts w:asciiTheme="majorHAnsi" w:hAnsiTheme="majorHAnsi" w:cstheme="majorHAnsi"/>
        </w:rPr>
        <w:t xml:space="preserve"> o</w:t>
      </w:r>
      <w:r w:rsidR="005107BC" w:rsidRPr="00E46A23">
        <w:rPr>
          <w:rFonts w:asciiTheme="majorHAnsi" w:hAnsiTheme="majorHAnsi" w:cstheme="majorHAnsi"/>
        </w:rPr>
        <w:t>ddziel</w:t>
      </w:r>
      <w:r w:rsidR="009E62BC" w:rsidRPr="00E46A23">
        <w:rPr>
          <w:rFonts w:asciiTheme="majorHAnsi" w:hAnsiTheme="majorHAnsi" w:cstheme="majorHAnsi"/>
        </w:rPr>
        <w:t>n</w:t>
      </w:r>
      <w:r w:rsidR="00BC2BD8">
        <w:rPr>
          <w:rFonts w:asciiTheme="majorHAnsi" w:hAnsiTheme="majorHAnsi" w:cstheme="majorHAnsi"/>
        </w:rPr>
        <w:t xml:space="preserve">a faktura                i </w:t>
      </w:r>
      <w:r w:rsidR="00E46A23" w:rsidRPr="00E46A23">
        <w:rPr>
          <w:rFonts w:asciiTheme="majorHAnsi" w:hAnsiTheme="majorHAnsi" w:cstheme="majorHAnsi"/>
        </w:rPr>
        <w:t xml:space="preserve"> protokół za każdy etap usługi.</w:t>
      </w:r>
    </w:p>
    <w:p w14:paraId="1E1592DA" w14:textId="77777777" w:rsidR="00AA48A4" w:rsidRPr="00E46A23" w:rsidRDefault="00AA48A4" w:rsidP="00AA48A4">
      <w:pPr>
        <w:spacing w:line="276" w:lineRule="auto"/>
        <w:ind w:left="426" w:hanging="284"/>
        <w:jc w:val="both"/>
        <w:rPr>
          <w:rFonts w:asciiTheme="majorHAnsi" w:hAnsiTheme="majorHAnsi" w:cstheme="majorHAnsi"/>
        </w:rPr>
      </w:pPr>
      <w:r w:rsidRPr="00E46A23">
        <w:rPr>
          <w:rFonts w:asciiTheme="majorHAnsi" w:hAnsiTheme="majorHAnsi" w:cstheme="majorHAnsi"/>
        </w:rPr>
        <w:t>10. Wykonawca w przypadku stwierdzenia niesprawności sprzętu w trakcie wykonywania konserwacji sporządzi wykaz niesprawnego sprzętu wraz wyceną zawierającą opis wykonania niezbędnych do usprawnienia prac i części. Wykaz sporządzić zgodnie z załączonym wzorem załącznik do umowy.</w:t>
      </w:r>
    </w:p>
    <w:p w14:paraId="3CAF6C45" w14:textId="01F38140" w:rsidR="00E07B86" w:rsidRPr="009E62BC" w:rsidRDefault="00FD023A" w:rsidP="00641DD3">
      <w:pPr>
        <w:spacing w:line="276" w:lineRule="auto"/>
        <w:ind w:left="426" w:hanging="284"/>
        <w:jc w:val="both"/>
        <w:rPr>
          <w:rFonts w:asciiTheme="majorHAnsi" w:hAnsiTheme="majorHAnsi" w:cstheme="majorHAnsi"/>
        </w:rPr>
      </w:pPr>
      <w:r w:rsidRPr="009E62BC">
        <w:rPr>
          <w:rFonts w:asciiTheme="majorHAnsi" w:hAnsiTheme="majorHAnsi" w:cstheme="majorHAnsi"/>
        </w:rPr>
        <w:t>1</w:t>
      </w:r>
      <w:r w:rsidR="00AA48A4" w:rsidRPr="009E62BC">
        <w:rPr>
          <w:rFonts w:asciiTheme="majorHAnsi" w:hAnsiTheme="majorHAnsi" w:cstheme="majorHAnsi"/>
        </w:rPr>
        <w:t>1</w:t>
      </w:r>
      <w:r w:rsidR="007578BF" w:rsidRPr="009E62BC">
        <w:rPr>
          <w:rFonts w:asciiTheme="majorHAnsi" w:hAnsiTheme="majorHAnsi" w:cstheme="majorHAnsi"/>
        </w:rPr>
        <w:t>.</w:t>
      </w:r>
      <w:r w:rsidR="00641DD3" w:rsidRPr="009E62BC">
        <w:rPr>
          <w:rFonts w:asciiTheme="majorHAnsi" w:hAnsiTheme="majorHAnsi" w:cstheme="majorHAnsi"/>
        </w:rPr>
        <w:t xml:space="preserve"> </w:t>
      </w:r>
      <w:r w:rsidR="00E07B86" w:rsidRPr="009E62BC">
        <w:rPr>
          <w:rFonts w:asciiTheme="majorHAnsi" w:hAnsiTheme="majorHAnsi" w:cstheme="majorHAnsi"/>
        </w:rPr>
        <w:t xml:space="preserve">Odbiór zostanie dokonany poprzez spisanie przez </w:t>
      </w:r>
      <w:r w:rsidR="009E62BC" w:rsidRPr="009E62BC">
        <w:rPr>
          <w:rFonts w:asciiTheme="majorHAnsi" w:hAnsiTheme="majorHAnsi" w:cstheme="majorHAnsi"/>
        </w:rPr>
        <w:t xml:space="preserve">Przedstawiciela Wykonawcy w obecności </w:t>
      </w:r>
      <w:r w:rsidR="00E07B86" w:rsidRPr="009E62BC">
        <w:rPr>
          <w:rFonts w:asciiTheme="majorHAnsi" w:hAnsiTheme="majorHAnsi" w:cstheme="majorHAnsi"/>
        </w:rPr>
        <w:t>uprawnionego Przedstawiciela</w:t>
      </w:r>
      <w:r w:rsidR="005107BC" w:rsidRPr="009E62BC">
        <w:rPr>
          <w:rFonts w:asciiTheme="majorHAnsi" w:hAnsiTheme="majorHAnsi" w:cstheme="majorHAnsi"/>
        </w:rPr>
        <w:t xml:space="preserve"> </w:t>
      </w:r>
      <w:r w:rsidR="00E07B86" w:rsidRPr="009E62BC">
        <w:rPr>
          <w:rFonts w:asciiTheme="majorHAnsi" w:hAnsiTheme="majorHAnsi" w:cstheme="majorHAnsi"/>
        </w:rPr>
        <w:t>Zamawiającego</w:t>
      </w:r>
      <w:r w:rsidR="009E62BC" w:rsidRPr="009E62BC">
        <w:rPr>
          <w:rFonts w:asciiTheme="majorHAnsi" w:hAnsiTheme="majorHAnsi" w:cstheme="majorHAnsi"/>
        </w:rPr>
        <w:t xml:space="preserve"> </w:t>
      </w:r>
      <w:r w:rsidR="005107BC" w:rsidRPr="009E62BC">
        <w:rPr>
          <w:rFonts w:asciiTheme="majorHAnsi" w:hAnsiTheme="majorHAnsi" w:cstheme="majorHAnsi"/>
        </w:rPr>
        <w:t xml:space="preserve">protokołów odbioru </w:t>
      </w:r>
      <w:r w:rsidR="00E07B86" w:rsidRPr="009E62BC">
        <w:rPr>
          <w:rFonts w:asciiTheme="majorHAnsi" w:hAnsiTheme="majorHAnsi" w:cstheme="majorHAnsi"/>
        </w:rPr>
        <w:t xml:space="preserve">usługi. </w:t>
      </w:r>
    </w:p>
    <w:p w14:paraId="30D959F3" w14:textId="77777777" w:rsidR="00E07B86" w:rsidRPr="00EA2424" w:rsidRDefault="00E07B86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i/>
          <w:color w:val="FF0000"/>
          <w:sz w:val="20"/>
          <w:szCs w:val="20"/>
        </w:rPr>
      </w:pPr>
    </w:p>
    <w:p w14:paraId="0373B0B2" w14:textId="339EE852" w:rsidR="00E07B86" w:rsidRPr="00EA2424" w:rsidRDefault="00E07B86" w:rsidP="00C94603">
      <w:pPr>
        <w:spacing w:line="276" w:lineRule="auto"/>
        <w:jc w:val="both"/>
        <w:rPr>
          <w:rFonts w:asciiTheme="majorHAnsi" w:hAnsiTheme="majorHAnsi" w:cstheme="majorHAnsi"/>
          <w:b/>
          <w:i/>
          <w:color w:val="FF0000"/>
        </w:rPr>
      </w:pPr>
      <w:r w:rsidRPr="009E62BC">
        <w:rPr>
          <w:rFonts w:asciiTheme="majorHAnsi" w:hAnsiTheme="majorHAnsi" w:cstheme="majorHAnsi"/>
          <w:b/>
          <w:i/>
        </w:rPr>
        <w:t>TERMIN REALIZACJI USŁUGI:</w:t>
      </w:r>
    </w:p>
    <w:p w14:paraId="14DB78D3" w14:textId="77777777" w:rsidR="00776083" w:rsidRPr="00776083" w:rsidRDefault="00776083" w:rsidP="00776083">
      <w:pPr>
        <w:pStyle w:val="Akapitzlist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  <w:r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>ETAP 1</w:t>
      </w:r>
      <w:r w:rsidRPr="00776083">
        <w:rPr>
          <w:rFonts w:asciiTheme="majorHAnsi" w:hAnsiTheme="majorHAnsi" w:cstheme="majorHAnsi"/>
          <w:b/>
          <w:i/>
          <w:sz w:val="20"/>
          <w:szCs w:val="20"/>
        </w:rPr>
        <w:t xml:space="preserve">           </w:t>
      </w:r>
      <w:r w:rsidRPr="00776083">
        <w:rPr>
          <w:rFonts w:asciiTheme="majorHAnsi" w:hAnsiTheme="majorHAnsi" w:cstheme="majorHAnsi"/>
          <w:b/>
          <w:i/>
          <w:sz w:val="20"/>
          <w:szCs w:val="20"/>
          <w:u w:val="single"/>
        </w:rPr>
        <w:t xml:space="preserve"> 13.04.2026 r. – 24.04.2026 r.</w:t>
      </w:r>
    </w:p>
    <w:p w14:paraId="40B2B7C0" w14:textId="77777777" w:rsidR="00E07B86" w:rsidRPr="0059339A" w:rsidRDefault="00E07B86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59339A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</w:p>
    <w:p w14:paraId="6A9143D2" w14:textId="77777777" w:rsidR="00632F88" w:rsidRPr="0059339A" w:rsidRDefault="00632F88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59339A">
        <w:rPr>
          <w:rFonts w:asciiTheme="majorHAnsi" w:hAnsiTheme="majorHAnsi" w:cstheme="majorHAnsi"/>
          <w:sz w:val="20"/>
          <w:szCs w:val="20"/>
        </w:rPr>
        <w:t>-  WSP Mosty (Składy Materiałowy Mosty, Glewice 72 – 100 Goleniów)</w:t>
      </w:r>
    </w:p>
    <w:p w14:paraId="61E3CEE4" w14:textId="77777777" w:rsidR="00892B0F" w:rsidRPr="0059339A" w:rsidRDefault="00892B0F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120A48F" w14:textId="77777777" w:rsidR="00776083" w:rsidRPr="0059339A" w:rsidRDefault="00776083" w:rsidP="00776083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</w:pP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ETAP 2 </w:t>
      </w:r>
      <w:r w:rsidRPr="0059339A">
        <w:rPr>
          <w:rFonts w:asciiTheme="majorHAnsi" w:eastAsia="Times New Roman" w:hAnsiTheme="majorHAnsi" w:cstheme="majorHAnsi"/>
          <w:b/>
          <w:i/>
          <w:kern w:val="0"/>
          <w:lang w:eastAsia="pl-PL"/>
        </w:rPr>
        <w:tab/>
      </w: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1</w:t>
      </w:r>
      <w:r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2</w:t>
      </w: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.10.202</w:t>
      </w:r>
      <w:r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6</w:t>
      </w: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r. – 2</w:t>
      </w:r>
      <w:r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3</w:t>
      </w: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.10.202</w:t>
      </w:r>
      <w:r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>6</w:t>
      </w:r>
      <w:r w:rsidRPr="0059339A">
        <w:rPr>
          <w:rFonts w:asciiTheme="majorHAnsi" w:eastAsia="Times New Roman" w:hAnsiTheme="majorHAnsi" w:cstheme="majorHAnsi"/>
          <w:b/>
          <w:i/>
          <w:kern w:val="0"/>
          <w:u w:val="single"/>
          <w:lang w:eastAsia="pl-PL"/>
        </w:rPr>
        <w:t xml:space="preserve"> r.     </w:t>
      </w:r>
    </w:p>
    <w:p w14:paraId="34B12DAE" w14:textId="77777777" w:rsidR="00632F88" w:rsidRPr="0059339A" w:rsidRDefault="00632F88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7D888B7B" w14:textId="77777777" w:rsidR="00632F88" w:rsidRPr="009E62BC" w:rsidRDefault="00632F88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E62BC">
        <w:rPr>
          <w:rFonts w:asciiTheme="majorHAnsi" w:hAnsiTheme="majorHAnsi" w:cstheme="majorHAnsi"/>
          <w:sz w:val="20"/>
          <w:szCs w:val="20"/>
        </w:rPr>
        <w:t>-  WSP Mosty (Składy Materiałowy Mosty, Glewice 72 – 100 Goleniów)</w:t>
      </w:r>
    </w:p>
    <w:p w14:paraId="49CE64AC" w14:textId="6EFD381F" w:rsidR="00E07B86" w:rsidRPr="00EA2424" w:rsidRDefault="00E07B86" w:rsidP="00C94603">
      <w:pPr>
        <w:spacing w:line="276" w:lineRule="auto"/>
        <w:jc w:val="both"/>
        <w:rPr>
          <w:rFonts w:asciiTheme="majorHAnsi" w:hAnsiTheme="majorHAnsi" w:cstheme="majorHAnsi"/>
          <w:i/>
          <w:color w:val="FF0000"/>
        </w:rPr>
      </w:pPr>
      <w:r w:rsidRPr="009E62BC">
        <w:rPr>
          <w:rFonts w:asciiTheme="majorHAnsi" w:hAnsiTheme="majorHAnsi" w:cstheme="majorHAnsi"/>
          <w:i/>
        </w:rPr>
        <w:t>Dokładna data wykonania usługi zostanie ustalona z Wykonawcą, bezpośrednio przed wykonanie</w:t>
      </w:r>
      <w:r w:rsidR="00A12ACC" w:rsidRPr="009E62BC">
        <w:rPr>
          <w:rFonts w:asciiTheme="majorHAnsi" w:hAnsiTheme="majorHAnsi" w:cstheme="majorHAnsi"/>
          <w:i/>
        </w:rPr>
        <w:t>m</w:t>
      </w:r>
      <w:r w:rsidR="00EF6E15" w:rsidRPr="009E62BC">
        <w:rPr>
          <w:rFonts w:asciiTheme="majorHAnsi" w:hAnsiTheme="majorHAnsi" w:cstheme="majorHAnsi"/>
          <w:i/>
        </w:rPr>
        <w:t xml:space="preserve"> czynności</w:t>
      </w:r>
      <w:r w:rsidRPr="009E62BC">
        <w:rPr>
          <w:rFonts w:asciiTheme="majorHAnsi" w:hAnsiTheme="majorHAnsi" w:cstheme="majorHAnsi"/>
          <w:i/>
        </w:rPr>
        <w:t xml:space="preserve"> telefonicznie lub </w:t>
      </w:r>
      <w:r w:rsidR="00C94603">
        <w:rPr>
          <w:rFonts w:asciiTheme="majorHAnsi" w:hAnsiTheme="majorHAnsi" w:cstheme="majorHAnsi"/>
          <w:i/>
        </w:rPr>
        <w:t>e</w:t>
      </w:r>
      <w:r w:rsidRPr="009E62BC">
        <w:rPr>
          <w:rFonts w:asciiTheme="majorHAnsi" w:hAnsiTheme="majorHAnsi" w:cstheme="majorHAnsi"/>
          <w:i/>
        </w:rPr>
        <w:t>mailem.</w:t>
      </w:r>
    </w:p>
    <w:p w14:paraId="0DF8F0F4" w14:textId="5C55A1CB" w:rsidR="00DD337C" w:rsidRPr="00CC746D" w:rsidRDefault="00C373B6" w:rsidP="00632F88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C746D">
        <w:rPr>
          <w:rFonts w:asciiTheme="majorHAnsi" w:eastAsiaTheme="minorHAnsi" w:hAnsiTheme="majorHAnsi" w:cstheme="majorHAnsi"/>
          <w:i/>
          <w:kern w:val="0"/>
          <w:lang w:eastAsia="en-US"/>
        </w:rPr>
        <w:t xml:space="preserve">  </w:t>
      </w:r>
      <w:r w:rsidR="00776083">
        <w:rPr>
          <w:rFonts w:asciiTheme="majorHAnsi" w:eastAsiaTheme="minorHAnsi" w:hAnsiTheme="majorHAnsi" w:cstheme="majorHAnsi"/>
          <w:i/>
          <w:kern w:val="0"/>
          <w:lang w:eastAsia="en-US"/>
        </w:rPr>
        <w:t xml:space="preserve"> </w:t>
      </w:r>
    </w:p>
    <w:sectPr w:rsidR="00DD337C" w:rsidRPr="00CC746D" w:rsidSect="00EA2424">
      <w:type w:val="continuous"/>
      <w:pgSz w:w="11907" w:h="16839"/>
      <w:pgMar w:top="1134" w:right="992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89CDA" w14:textId="77777777" w:rsidR="00086914" w:rsidRDefault="00086914" w:rsidP="004C46B7">
      <w:r>
        <w:separator/>
      </w:r>
    </w:p>
  </w:endnote>
  <w:endnote w:type="continuationSeparator" w:id="0">
    <w:p w14:paraId="6BB2EB7A" w14:textId="77777777" w:rsidR="00086914" w:rsidRDefault="00086914" w:rsidP="004C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5E379" w14:textId="77777777" w:rsidR="00086914" w:rsidRDefault="00086914" w:rsidP="004C46B7">
      <w:r>
        <w:separator/>
      </w:r>
    </w:p>
  </w:footnote>
  <w:footnote w:type="continuationSeparator" w:id="0">
    <w:p w14:paraId="2B15E17F" w14:textId="77777777" w:rsidR="00086914" w:rsidRDefault="00086914" w:rsidP="004C4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7803"/>
    <w:multiLevelType w:val="hybridMultilevel"/>
    <w:tmpl w:val="DCCACF84"/>
    <w:name w:val="Lista numerowana 6"/>
    <w:lvl w:ilvl="0" w:tplc="B09CF168">
      <w:start w:val="1"/>
      <w:numFmt w:val="decimal"/>
      <w:lvlText w:val="%1."/>
      <w:lvlJc w:val="left"/>
      <w:pPr>
        <w:ind w:left="360" w:firstLine="0"/>
      </w:pPr>
    </w:lvl>
    <w:lvl w:ilvl="1" w:tplc="C366B4A2">
      <w:start w:val="1"/>
      <w:numFmt w:val="decimal"/>
      <w:lvlText w:val="%2."/>
      <w:lvlJc w:val="left"/>
      <w:pPr>
        <w:ind w:left="1080" w:firstLine="0"/>
      </w:pPr>
    </w:lvl>
    <w:lvl w:ilvl="2" w:tplc="5560DC5C">
      <w:start w:val="1"/>
      <w:numFmt w:val="decimal"/>
      <w:lvlText w:val="%3."/>
      <w:lvlJc w:val="left"/>
      <w:pPr>
        <w:ind w:left="1800" w:firstLine="0"/>
      </w:pPr>
    </w:lvl>
    <w:lvl w:ilvl="3" w:tplc="37A8A654">
      <w:start w:val="1"/>
      <w:numFmt w:val="decimal"/>
      <w:lvlText w:val="%4."/>
      <w:lvlJc w:val="left"/>
      <w:pPr>
        <w:ind w:left="2520" w:firstLine="0"/>
      </w:pPr>
    </w:lvl>
    <w:lvl w:ilvl="4" w:tplc="7D92F074">
      <w:start w:val="1"/>
      <w:numFmt w:val="decimal"/>
      <w:lvlText w:val="%5."/>
      <w:lvlJc w:val="left"/>
      <w:pPr>
        <w:ind w:left="3240" w:firstLine="0"/>
      </w:pPr>
    </w:lvl>
    <w:lvl w:ilvl="5" w:tplc="287EB60A">
      <w:start w:val="1"/>
      <w:numFmt w:val="decimal"/>
      <w:lvlText w:val="%6."/>
      <w:lvlJc w:val="left"/>
      <w:pPr>
        <w:ind w:left="3960" w:firstLine="0"/>
      </w:pPr>
    </w:lvl>
    <w:lvl w:ilvl="6" w:tplc="31DC15A0">
      <w:start w:val="1"/>
      <w:numFmt w:val="decimal"/>
      <w:lvlText w:val="%7."/>
      <w:lvlJc w:val="left"/>
      <w:pPr>
        <w:ind w:left="4680" w:firstLine="0"/>
      </w:pPr>
    </w:lvl>
    <w:lvl w:ilvl="7" w:tplc="EBE8B92A">
      <w:start w:val="1"/>
      <w:numFmt w:val="decimal"/>
      <w:lvlText w:val="%8."/>
      <w:lvlJc w:val="left"/>
      <w:pPr>
        <w:ind w:left="5400" w:firstLine="0"/>
      </w:pPr>
    </w:lvl>
    <w:lvl w:ilvl="8" w:tplc="079E74D6">
      <w:start w:val="1"/>
      <w:numFmt w:val="decimal"/>
      <w:lvlText w:val="%9."/>
      <w:lvlJc w:val="left"/>
      <w:pPr>
        <w:ind w:left="6120" w:firstLine="0"/>
      </w:pPr>
    </w:lvl>
  </w:abstractNum>
  <w:abstractNum w:abstractNumId="1" w15:restartNumberingAfterBreak="0">
    <w:nsid w:val="0731260E"/>
    <w:multiLevelType w:val="hybridMultilevel"/>
    <w:tmpl w:val="C4489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1586E"/>
    <w:multiLevelType w:val="hybridMultilevel"/>
    <w:tmpl w:val="ED3C9CB2"/>
    <w:lvl w:ilvl="0" w:tplc="A834834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188A1843"/>
    <w:multiLevelType w:val="hybridMultilevel"/>
    <w:tmpl w:val="E66C62A0"/>
    <w:name w:val="Lista numerowana 7"/>
    <w:lvl w:ilvl="0" w:tplc="2FD66FD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1BCA7E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E32F26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000F98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89AEB4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B1C000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F9E0FC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B02499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626129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2B44004F"/>
    <w:multiLevelType w:val="hybridMultilevel"/>
    <w:tmpl w:val="29E6AE6C"/>
    <w:lvl w:ilvl="0" w:tplc="11D0D6E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F9E9A0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1543FF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4DEAD8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592B05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C84884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D346ED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AC7482C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100A2D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1B33D01"/>
    <w:multiLevelType w:val="hybridMultilevel"/>
    <w:tmpl w:val="ED3C9CB2"/>
    <w:lvl w:ilvl="0" w:tplc="A834834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4EF019A8"/>
    <w:multiLevelType w:val="hybridMultilevel"/>
    <w:tmpl w:val="67B4E5A8"/>
    <w:lvl w:ilvl="0" w:tplc="7BAAC4F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C614C"/>
    <w:multiLevelType w:val="hybridMultilevel"/>
    <w:tmpl w:val="BBF2C0B4"/>
    <w:name w:val="Lista numerowana 8"/>
    <w:lvl w:ilvl="0" w:tplc="625CEC8E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94A878B2">
      <w:start w:val="1"/>
      <w:numFmt w:val="decimal"/>
      <w:lvlText w:val="%2."/>
      <w:lvlJc w:val="left"/>
      <w:pPr>
        <w:ind w:left="1080" w:firstLine="0"/>
      </w:pPr>
    </w:lvl>
    <w:lvl w:ilvl="2" w:tplc="B748BD42">
      <w:start w:val="1"/>
      <w:numFmt w:val="decimal"/>
      <w:lvlText w:val="%3."/>
      <w:lvlJc w:val="left"/>
      <w:pPr>
        <w:ind w:left="1800" w:firstLine="0"/>
      </w:pPr>
    </w:lvl>
    <w:lvl w:ilvl="3" w:tplc="1EA06A3A">
      <w:start w:val="1"/>
      <w:numFmt w:val="decimal"/>
      <w:lvlText w:val="%4."/>
      <w:lvlJc w:val="left"/>
      <w:pPr>
        <w:ind w:left="2520" w:firstLine="0"/>
      </w:pPr>
    </w:lvl>
    <w:lvl w:ilvl="4" w:tplc="AD12F616">
      <w:start w:val="1"/>
      <w:numFmt w:val="decimal"/>
      <w:lvlText w:val="%5."/>
      <w:lvlJc w:val="left"/>
      <w:pPr>
        <w:ind w:left="3240" w:firstLine="0"/>
      </w:pPr>
    </w:lvl>
    <w:lvl w:ilvl="5" w:tplc="745C6A2C">
      <w:start w:val="1"/>
      <w:numFmt w:val="decimal"/>
      <w:lvlText w:val="%6."/>
      <w:lvlJc w:val="left"/>
      <w:pPr>
        <w:ind w:left="3960" w:firstLine="0"/>
      </w:pPr>
    </w:lvl>
    <w:lvl w:ilvl="6" w:tplc="99B066FC">
      <w:start w:val="1"/>
      <w:numFmt w:val="decimal"/>
      <w:lvlText w:val="%7."/>
      <w:lvlJc w:val="left"/>
      <w:pPr>
        <w:ind w:left="4680" w:firstLine="0"/>
      </w:pPr>
    </w:lvl>
    <w:lvl w:ilvl="7" w:tplc="6A6AC706">
      <w:start w:val="1"/>
      <w:numFmt w:val="decimal"/>
      <w:lvlText w:val="%8."/>
      <w:lvlJc w:val="left"/>
      <w:pPr>
        <w:ind w:left="5400" w:firstLine="0"/>
      </w:pPr>
    </w:lvl>
    <w:lvl w:ilvl="8" w:tplc="B09CE148">
      <w:start w:val="1"/>
      <w:numFmt w:val="decimal"/>
      <w:lvlText w:val="%9."/>
      <w:lvlJc w:val="left"/>
      <w:pPr>
        <w:ind w:left="6120" w:firstLine="0"/>
      </w:pPr>
    </w:lvl>
  </w:abstractNum>
  <w:abstractNum w:abstractNumId="8" w15:restartNumberingAfterBreak="0">
    <w:nsid w:val="71DB1C62"/>
    <w:multiLevelType w:val="hybridMultilevel"/>
    <w:tmpl w:val="ED3C9CB2"/>
    <w:lvl w:ilvl="0" w:tplc="A834834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84037419">
    <w:abstractNumId w:val="0"/>
  </w:num>
  <w:num w:numId="2" w16cid:durableId="460609791">
    <w:abstractNumId w:val="7"/>
  </w:num>
  <w:num w:numId="3" w16cid:durableId="1528371756">
    <w:abstractNumId w:val="3"/>
  </w:num>
  <w:num w:numId="4" w16cid:durableId="1603487964">
    <w:abstractNumId w:val="4"/>
  </w:num>
  <w:num w:numId="5" w16cid:durableId="1232548011">
    <w:abstractNumId w:val="1"/>
  </w:num>
  <w:num w:numId="6" w16cid:durableId="1336573040">
    <w:abstractNumId w:val="8"/>
  </w:num>
  <w:num w:numId="7" w16cid:durableId="1460762478">
    <w:abstractNumId w:val="6"/>
  </w:num>
  <w:num w:numId="8" w16cid:durableId="1296984143">
    <w:abstractNumId w:val="2"/>
  </w:num>
  <w:num w:numId="9" w16cid:durableId="3171539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37C"/>
    <w:rsid w:val="00057C74"/>
    <w:rsid w:val="0007493F"/>
    <w:rsid w:val="00086914"/>
    <w:rsid w:val="000B4370"/>
    <w:rsid w:val="000E6396"/>
    <w:rsid w:val="000F3647"/>
    <w:rsid w:val="0011323B"/>
    <w:rsid w:val="00125587"/>
    <w:rsid w:val="001603ED"/>
    <w:rsid w:val="00174B0E"/>
    <w:rsid w:val="001C3C81"/>
    <w:rsid w:val="001D53F1"/>
    <w:rsid w:val="0024241C"/>
    <w:rsid w:val="00277D8C"/>
    <w:rsid w:val="002C3199"/>
    <w:rsid w:val="002F0D54"/>
    <w:rsid w:val="00391402"/>
    <w:rsid w:val="0039164C"/>
    <w:rsid w:val="003A741C"/>
    <w:rsid w:val="003C4C1D"/>
    <w:rsid w:val="00433E17"/>
    <w:rsid w:val="00450527"/>
    <w:rsid w:val="00490136"/>
    <w:rsid w:val="00497E8C"/>
    <w:rsid w:val="004B3069"/>
    <w:rsid w:val="004C46B7"/>
    <w:rsid w:val="005107BC"/>
    <w:rsid w:val="00516C94"/>
    <w:rsid w:val="00516D5A"/>
    <w:rsid w:val="0059339A"/>
    <w:rsid w:val="00596892"/>
    <w:rsid w:val="00596E6F"/>
    <w:rsid w:val="005A4504"/>
    <w:rsid w:val="005C27C2"/>
    <w:rsid w:val="005D212D"/>
    <w:rsid w:val="005D2B8D"/>
    <w:rsid w:val="006269FC"/>
    <w:rsid w:val="00632F88"/>
    <w:rsid w:val="00641DD3"/>
    <w:rsid w:val="00656020"/>
    <w:rsid w:val="00676B69"/>
    <w:rsid w:val="006A1AA2"/>
    <w:rsid w:val="006A7B86"/>
    <w:rsid w:val="006B3FB8"/>
    <w:rsid w:val="006B4131"/>
    <w:rsid w:val="006B72CA"/>
    <w:rsid w:val="00725E0E"/>
    <w:rsid w:val="00734DC3"/>
    <w:rsid w:val="007578BF"/>
    <w:rsid w:val="00774549"/>
    <w:rsid w:val="00776083"/>
    <w:rsid w:val="007B7725"/>
    <w:rsid w:val="007C724A"/>
    <w:rsid w:val="008769CB"/>
    <w:rsid w:val="00892B0F"/>
    <w:rsid w:val="008A1511"/>
    <w:rsid w:val="008B33A6"/>
    <w:rsid w:val="008F57D2"/>
    <w:rsid w:val="009931A7"/>
    <w:rsid w:val="00995A72"/>
    <w:rsid w:val="009E62BC"/>
    <w:rsid w:val="00A0293C"/>
    <w:rsid w:val="00A0485D"/>
    <w:rsid w:val="00A12ACC"/>
    <w:rsid w:val="00A167C6"/>
    <w:rsid w:val="00A41FD5"/>
    <w:rsid w:val="00A436E5"/>
    <w:rsid w:val="00A851B0"/>
    <w:rsid w:val="00AA48A4"/>
    <w:rsid w:val="00AE692F"/>
    <w:rsid w:val="00B04974"/>
    <w:rsid w:val="00B24C48"/>
    <w:rsid w:val="00B4603F"/>
    <w:rsid w:val="00BA3543"/>
    <w:rsid w:val="00BC2BD8"/>
    <w:rsid w:val="00BF35EB"/>
    <w:rsid w:val="00C1283D"/>
    <w:rsid w:val="00C373B6"/>
    <w:rsid w:val="00C37912"/>
    <w:rsid w:val="00C62B52"/>
    <w:rsid w:val="00C94603"/>
    <w:rsid w:val="00CB004B"/>
    <w:rsid w:val="00CC746D"/>
    <w:rsid w:val="00D27716"/>
    <w:rsid w:val="00D5393F"/>
    <w:rsid w:val="00D77A14"/>
    <w:rsid w:val="00D904A8"/>
    <w:rsid w:val="00DA32A3"/>
    <w:rsid w:val="00DD337C"/>
    <w:rsid w:val="00E07B86"/>
    <w:rsid w:val="00E1190C"/>
    <w:rsid w:val="00E41913"/>
    <w:rsid w:val="00E46A23"/>
    <w:rsid w:val="00E47331"/>
    <w:rsid w:val="00E7318C"/>
    <w:rsid w:val="00EA2424"/>
    <w:rsid w:val="00EC1AA6"/>
    <w:rsid w:val="00ED33F8"/>
    <w:rsid w:val="00EE1B99"/>
    <w:rsid w:val="00EF6E15"/>
    <w:rsid w:val="00F330C1"/>
    <w:rsid w:val="00F70CCE"/>
    <w:rsid w:val="00F92B35"/>
    <w:rsid w:val="00FD023A"/>
    <w:rsid w:val="00FE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21F0F"/>
  <w15:docId w15:val="{62AD4F45-CD87-48E9-9E72-6D75D333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7B86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F70C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70CC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4C46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6B7"/>
  </w:style>
  <w:style w:type="paragraph" w:styleId="Stopka">
    <w:name w:val="footer"/>
    <w:basedOn w:val="Normalny"/>
    <w:link w:val="StopkaZnak"/>
    <w:uiPriority w:val="99"/>
    <w:rsid w:val="004C46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6B7"/>
  </w:style>
  <w:style w:type="character" w:styleId="Odwoaniedokomentarza">
    <w:name w:val="annotation reference"/>
    <w:basedOn w:val="Domylnaczcionkaakapitu"/>
    <w:uiPriority w:val="99"/>
    <w:rsid w:val="005D2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D2B8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2B8D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D2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D2B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QjBjaW5DY1FiaURqZlZKdlJ3aWFWNGd6eG10cmlWT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+4JHsLyZ8ETJBJLogXRnC9oUzfOH3/zmJMv3Oql5/ho=</DigestValue>
      </Reference>
      <Reference URI="#INFO">
        <DigestMethod Algorithm="http://www.w3.org/2001/04/xmlenc#sha256"/>
        <DigestValue>GvKf+xcd3eWwzMZaWy1fpcuLjUmfwpKLrTQad/SJwRc=</DigestValue>
      </Reference>
    </SignedInfo>
    <SignatureValue>C0zKFfx/Fj1Jv7MAJN5gcMhFDIWjhA6UonKjX/j/SV7nxX0TbF6SvAacjK0IETXLV+/OzZ69j6W4qmTca3Npaw==</SignatureValue>
    <Object Id="INFO">
      <ArrayOfString xmlns:xsd="http://www.w3.org/2001/XMLSchema" xmlns:xsi="http://www.w3.org/2001/XMLSchema-instance" xmlns="">
        <string>5B0cinCcQbiDjfVJvRwiaV4gzxmtriVN</string>
      </ArrayOfString>
    </Object>
  </Signature>
</WrappedLabelInfo>
</file>

<file path=customXml/itemProps1.xml><?xml version="1.0" encoding="utf-8"?>
<ds:datastoreItem xmlns:ds="http://schemas.openxmlformats.org/officeDocument/2006/customXml" ds:itemID="{0B08BE23-31F6-4F91-9979-26BA10DBE2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AE98BA7-4195-4EBC-8E6F-15862D54053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561</Words>
  <Characters>3557</Characters>
  <Application>Microsoft Office Word</Application>
  <DocSecurity>0</DocSecurity>
  <Lines>104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 Andrzej</dc:creator>
  <cp:keywords/>
  <dc:description/>
  <cp:lastModifiedBy>Ulatowski Przemysław</cp:lastModifiedBy>
  <cp:revision>49</cp:revision>
  <cp:lastPrinted>2022-08-25T07:08:00Z</cp:lastPrinted>
  <dcterms:created xsi:type="dcterms:W3CDTF">2023-02-02T08:56:00Z</dcterms:created>
  <dcterms:modified xsi:type="dcterms:W3CDTF">2026-01-13T13:44:00Z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039d5948-ac72-481b-8e6e-4e97f9421ce0</vt:lpwstr>
  </property>
  <property fmtid="{D5CDD505-2E9C-101B-9397-08002B2CF9AE}" pid="3" name="bjSaver">
    <vt:lpwstr>xmJFvNlMh64+1tt3EBQ4CjesclxysVXh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Malinowski Andrzej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10.90.35.203</vt:lpwstr>
  </property>
</Properties>
</file>